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A6" w:rsidRDefault="00303A4A" w:rsidP="008227A6">
      <w:r>
        <w:t xml:space="preserve">Fair Trade Scotland was set up in 2006 </w:t>
      </w:r>
      <w:r w:rsidR="00031EB4">
        <w:t xml:space="preserve">as a WFTO </w:t>
      </w:r>
      <w:r>
        <w:t>import</w:t>
      </w:r>
      <w:r w:rsidR="00031EB4">
        <w:t>er to support WFTO producers gain market access for their products. It was clear</w:t>
      </w:r>
      <w:r w:rsidR="00C436D0">
        <w:t>, having owned a Fair Trade shop</w:t>
      </w:r>
      <w:r w:rsidR="00B436C8">
        <w:t>, that consumers were confused with the plethora of labels flooding the market and it made sense to us to focus on</w:t>
      </w:r>
      <w:r w:rsidR="00687ADC">
        <w:t xml:space="preserve"> WFTO </w:t>
      </w:r>
      <w:r w:rsidR="00B436C8">
        <w:t xml:space="preserve"> producers who adhere to the 10 WFTO Principles</w:t>
      </w:r>
      <w:r w:rsidR="00687ADC">
        <w:t>, through their membership.</w:t>
      </w:r>
    </w:p>
    <w:p w:rsidR="007B0173" w:rsidRDefault="007B0173" w:rsidP="008227A6"/>
    <w:p w:rsidR="00546E7A" w:rsidRDefault="007B0173" w:rsidP="008227A6">
      <w:r>
        <w:t xml:space="preserve">The success of the Fairtrade Mark </w:t>
      </w:r>
      <w:r w:rsidR="00546E7A">
        <w:t>in the UK has further confused Fair Trade supporters and we felt it was crucial to highlight the WFTO Guaranteed Fair Trade product label.</w:t>
      </w:r>
    </w:p>
    <w:p w:rsidR="0029292D" w:rsidRDefault="0029292D" w:rsidP="008227A6">
      <w:bookmarkStart w:id="0" w:name="_GoBack"/>
      <w:bookmarkEnd w:id="0"/>
    </w:p>
    <w:p w:rsidR="00D56742" w:rsidRDefault="00190979" w:rsidP="008227A6">
      <w:r>
        <w:t>In March 2018, during Fairtrade Fortnight, we formed a partnership with Mzuzu Coffee Planters Cooperative Union, Malawi</w:t>
      </w:r>
      <w:r w:rsidR="008B2C83">
        <w:t>,</w:t>
      </w:r>
      <w:r>
        <w:t xml:space="preserve"> to import their coffee, which is grown, roasted and packaged in Malaw</w:t>
      </w:r>
      <w:r w:rsidR="0060330C">
        <w:t>i</w:t>
      </w:r>
      <w:r w:rsidR="00D56742">
        <w:t xml:space="preserve">, </w:t>
      </w:r>
      <w:r w:rsidR="00863A62">
        <w:t xml:space="preserve">launching </w:t>
      </w:r>
      <w:r w:rsidR="00D56742">
        <w:t xml:space="preserve">the FIRST 500 </w:t>
      </w:r>
      <w:r w:rsidR="00351F61">
        <w:t>venture.</w:t>
      </w:r>
    </w:p>
    <w:p w:rsidR="004A5E38" w:rsidRDefault="004A5E38" w:rsidP="008227A6"/>
    <w:p w:rsidR="004A5E38" w:rsidRDefault="004A5E38" w:rsidP="008227A6">
      <w:r>
        <w:t xml:space="preserve">This is the first </w:t>
      </w:r>
      <w:r w:rsidR="000D18B3">
        <w:t>value added coffee to carry both the Fairtrade Mark and the WFTO GS label – the only two 3</w:t>
      </w:r>
      <w:r w:rsidR="000D18B3" w:rsidRPr="000D18B3">
        <w:rPr>
          <w:vertAlign w:val="superscript"/>
        </w:rPr>
        <w:t>rd</w:t>
      </w:r>
      <w:r w:rsidR="000D18B3">
        <w:t xml:space="preserve"> party audited Fair Trade systems.</w:t>
      </w:r>
    </w:p>
    <w:p w:rsidR="0060330C" w:rsidRDefault="0060330C" w:rsidP="008227A6"/>
    <w:p w:rsidR="008227A6" w:rsidRDefault="008227A6" w:rsidP="008227A6">
      <w:r>
        <w:t>“Our partner will bring a lot of benefits to our farmers as value addition is done right here in Mzuzu, Malawi, and we will export to Scotland, Fairtrade Mzuzu Roast and Ground Coffee”</w:t>
      </w:r>
      <w:r w:rsidR="004A3889">
        <w:t xml:space="preserve"> </w:t>
      </w:r>
      <w:r>
        <w:t>Bernard Kaunda</w:t>
      </w:r>
      <w:r w:rsidR="004A3889">
        <w:t>, CEO</w:t>
      </w:r>
      <w:r>
        <w:t xml:space="preserve"> </w:t>
      </w:r>
    </w:p>
    <w:p w:rsidR="008227A6" w:rsidRDefault="008227A6" w:rsidP="008227A6"/>
    <w:p w:rsidR="008227A6" w:rsidRDefault="008227A6" w:rsidP="008227A6">
      <w:r>
        <w:t>We have a short video that explains our project and its advantages:</w:t>
      </w:r>
    </w:p>
    <w:p w:rsidR="008227A6" w:rsidRDefault="000047B4">
      <w:hyperlink r:id="rId4" w:history="1">
        <w:r w:rsidR="00435FFA" w:rsidRPr="00AF6DA4">
          <w:rPr>
            <w:rStyle w:val="Hyperlink"/>
          </w:rPr>
          <w:t>https://chuffed.org/project/mzuzugoldencoffee</w:t>
        </w:r>
      </w:hyperlink>
    </w:p>
    <w:p w:rsidR="00435FFA" w:rsidRDefault="00435FFA"/>
    <w:p w:rsidR="00E95F82" w:rsidRDefault="00E95F82" w:rsidP="00EF1079">
      <w:r>
        <w:t>As a mission led business we believe it is essential that the importer acts as the ‘watchdog’ in the supply chain</w:t>
      </w:r>
      <w:r w:rsidR="00AF1E19">
        <w:t>,</w:t>
      </w:r>
      <w:r>
        <w:t xml:space="preserve"> ensuring a completely fair distribution of the added value</w:t>
      </w:r>
      <w:r w:rsidR="00485985">
        <w:t xml:space="preserve">, </w:t>
      </w:r>
      <w:r w:rsidR="00AF1E19">
        <w:t>giving consumers the confidence that their purchase contributes to sustainable economic development</w:t>
      </w:r>
      <w:r w:rsidR="00485985">
        <w:t xml:space="preserve"> through Fair Trade.</w:t>
      </w:r>
    </w:p>
    <w:p w:rsidR="00435FFA" w:rsidRDefault="00435FFA"/>
    <w:sectPr w:rsidR="0043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9E"/>
    <w:rsid w:val="000047B4"/>
    <w:rsid w:val="00031EB4"/>
    <w:rsid w:val="000932BF"/>
    <w:rsid w:val="000B3582"/>
    <w:rsid w:val="000D18B3"/>
    <w:rsid w:val="001442FD"/>
    <w:rsid w:val="00190979"/>
    <w:rsid w:val="001D77B7"/>
    <w:rsid w:val="00201023"/>
    <w:rsid w:val="0029292D"/>
    <w:rsid w:val="002D4DB9"/>
    <w:rsid w:val="00303A4A"/>
    <w:rsid w:val="003273E6"/>
    <w:rsid w:val="00351F61"/>
    <w:rsid w:val="00435FFA"/>
    <w:rsid w:val="00485985"/>
    <w:rsid w:val="00492E9C"/>
    <w:rsid w:val="004A3889"/>
    <w:rsid w:val="004A5E38"/>
    <w:rsid w:val="00500754"/>
    <w:rsid w:val="00546E7A"/>
    <w:rsid w:val="00554342"/>
    <w:rsid w:val="005E029D"/>
    <w:rsid w:val="0060330C"/>
    <w:rsid w:val="00612EE3"/>
    <w:rsid w:val="006561B4"/>
    <w:rsid w:val="0066552B"/>
    <w:rsid w:val="00687ADC"/>
    <w:rsid w:val="006A6B43"/>
    <w:rsid w:val="006B78AF"/>
    <w:rsid w:val="00724911"/>
    <w:rsid w:val="00746F08"/>
    <w:rsid w:val="0077296D"/>
    <w:rsid w:val="00784AFE"/>
    <w:rsid w:val="007B0173"/>
    <w:rsid w:val="007F793D"/>
    <w:rsid w:val="008227A6"/>
    <w:rsid w:val="00827854"/>
    <w:rsid w:val="00863A62"/>
    <w:rsid w:val="0087082F"/>
    <w:rsid w:val="008B2C83"/>
    <w:rsid w:val="00917D70"/>
    <w:rsid w:val="00A45E31"/>
    <w:rsid w:val="00A85400"/>
    <w:rsid w:val="00A973E3"/>
    <w:rsid w:val="00AE3444"/>
    <w:rsid w:val="00AF1E19"/>
    <w:rsid w:val="00B436C8"/>
    <w:rsid w:val="00B673C9"/>
    <w:rsid w:val="00B8459E"/>
    <w:rsid w:val="00C25B31"/>
    <w:rsid w:val="00C436D0"/>
    <w:rsid w:val="00C60D8F"/>
    <w:rsid w:val="00C772D0"/>
    <w:rsid w:val="00C914C6"/>
    <w:rsid w:val="00D56742"/>
    <w:rsid w:val="00D71BC9"/>
    <w:rsid w:val="00DF7319"/>
    <w:rsid w:val="00E311BF"/>
    <w:rsid w:val="00E95F82"/>
    <w:rsid w:val="00F66B4B"/>
    <w:rsid w:val="00F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7BC48"/>
  <w15:chartTrackingRefBased/>
  <w15:docId w15:val="{19C639DF-8377-3D47-BC6A-70244C3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ffed.org/project/mzuzugoldencoff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eve.broadis@fairtradescotland.co.uk</dc:creator>
  <cp:keywords/>
  <dc:description/>
  <cp:lastModifiedBy>eve.broadis@fairtradescotland.co.uk</cp:lastModifiedBy>
  <cp:revision>4</cp:revision>
  <dcterms:created xsi:type="dcterms:W3CDTF">2019-08-01T18:06:00Z</dcterms:created>
  <dcterms:modified xsi:type="dcterms:W3CDTF">2019-08-01T18:08:00Z</dcterms:modified>
</cp:coreProperties>
</file>