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31720" w14:textId="77777777" w:rsidR="00842D84" w:rsidRPr="00DA62DC" w:rsidRDefault="00842D84" w:rsidP="004473DC">
      <w:pPr>
        <w:rPr>
          <w:rFonts w:ascii="Calibri" w:hAnsi="Calibri" w:cs="Calibri"/>
          <w:sz w:val="21"/>
          <w:szCs w:val="21"/>
        </w:rPr>
      </w:pPr>
    </w:p>
    <w:p w14:paraId="7E0B1C09" w14:textId="77777777" w:rsidR="00726D61" w:rsidRPr="00DA62DC" w:rsidRDefault="00726D61" w:rsidP="00E70886">
      <w:pPr>
        <w:jc w:val="center"/>
        <w:rPr>
          <w:rFonts w:ascii="Calibri" w:hAnsi="Calibri" w:cs="Calibri"/>
          <w:b/>
          <w:bCs/>
          <w:sz w:val="28"/>
          <w:szCs w:val="28"/>
        </w:rPr>
      </w:pPr>
    </w:p>
    <w:p w14:paraId="0B3F7764" w14:textId="77777777" w:rsidR="00726D61" w:rsidRPr="00DA62DC" w:rsidRDefault="00726D61" w:rsidP="00E70886">
      <w:pPr>
        <w:jc w:val="center"/>
        <w:rPr>
          <w:rFonts w:ascii="Calibri" w:hAnsi="Calibri" w:cs="Calibri"/>
          <w:b/>
          <w:bCs/>
          <w:sz w:val="28"/>
          <w:szCs w:val="28"/>
        </w:rPr>
      </w:pPr>
    </w:p>
    <w:p w14:paraId="1CD3DD05" w14:textId="77777777" w:rsidR="00726D61" w:rsidRPr="00DA62DC" w:rsidRDefault="00726D61" w:rsidP="00E70886">
      <w:pPr>
        <w:jc w:val="center"/>
        <w:rPr>
          <w:rFonts w:ascii="Calibri" w:hAnsi="Calibri" w:cs="Calibri"/>
          <w:b/>
          <w:bCs/>
          <w:sz w:val="28"/>
          <w:szCs w:val="28"/>
        </w:rPr>
      </w:pPr>
    </w:p>
    <w:p w14:paraId="06D2CA4F" w14:textId="77777777" w:rsidR="00726D61" w:rsidRPr="00DA62DC" w:rsidRDefault="00726D61" w:rsidP="00E70886">
      <w:pPr>
        <w:jc w:val="center"/>
        <w:rPr>
          <w:rFonts w:ascii="Calibri" w:hAnsi="Calibri" w:cs="Calibri"/>
          <w:b/>
          <w:bCs/>
          <w:sz w:val="28"/>
          <w:szCs w:val="28"/>
        </w:rPr>
      </w:pPr>
    </w:p>
    <w:p w14:paraId="5FA7E2BB" w14:textId="3B2F2867" w:rsidR="00E70886" w:rsidRPr="00DA62DC" w:rsidRDefault="00267366" w:rsidP="00E70886">
      <w:pPr>
        <w:jc w:val="center"/>
        <w:rPr>
          <w:rFonts w:ascii="Calibri" w:hAnsi="Calibri" w:cs="Calibri"/>
          <w:b/>
          <w:bCs/>
          <w:sz w:val="28"/>
          <w:szCs w:val="28"/>
        </w:rPr>
      </w:pPr>
      <w:r>
        <w:rPr>
          <w:rFonts w:ascii="Calibri" w:hAnsi="Calibri" w:cs="Calibri"/>
          <w:b/>
          <w:bCs/>
          <w:sz w:val="28"/>
          <w:szCs w:val="28"/>
        </w:rPr>
        <w:t>Malawi at COP26 Planning Meeting</w:t>
      </w:r>
    </w:p>
    <w:p w14:paraId="46B21C51" w14:textId="510BB7A1" w:rsidR="004473DC" w:rsidRPr="00DA62DC" w:rsidRDefault="008D4346" w:rsidP="00192504">
      <w:pPr>
        <w:jc w:val="center"/>
        <w:rPr>
          <w:rFonts w:ascii="Calibri" w:hAnsi="Calibri" w:cs="Calibri"/>
          <w:b/>
          <w:bCs/>
          <w:sz w:val="21"/>
          <w:szCs w:val="21"/>
        </w:rPr>
      </w:pPr>
      <w:r>
        <w:rPr>
          <w:rFonts w:ascii="Calibri" w:hAnsi="Calibri" w:cs="Calibri"/>
          <w:b/>
          <w:bCs/>
          <w:sz w:val="21"/>
          <w:szCs w:val="21"/>
        </w:rPr>
        <w:t>10</w:t>
      </w:r>
      <w:r w:rsidR="00192504" w:rsidRPr="00192504">
        <w:rPr>
          <w:rFonts w:ascii="Calibri" w:hAnsi="Calibri" w:cs="Calibri"/>
          <w:b/>
          <w:bCs/>
          <w:sz w:val="21"/>
          <w:szCs w:val="21"/>
        </w:rPr>
        <w:t>.</w:t>
      </w:r>
      <w:r w:rsidR="00D57144">
        <w:rPr>
          <w:rFonts w:ascii="Calibri" w:hAnsi="Calibri" w:cs="Calibri"/>
          <w:b/>
          <w:bCs/>
          <w:sz w:val="21"/>
          <w:szCs w:val="21"/>
        </w:rPr>
        <w:t>3</w:t>
      </w:r>
      <w:r w:rsidR="00192504" w:rsidRPr="00192504">
        <w:rPr>
          <w:rFonts w:ascii="Calibri" w:hAnsi="Calibri" w:cs="Calibri"/>
          <w:b/>
          <w:bCs/>
          <w:sz w:val="21"/>
          <w:szCs w:val="21"/>
        </w:rPr>
        <w:t>0 – 1</w:t>
      </w:r>
      <w:r>
        <w:rPr>
          <w:rFonts w:ascii="Calibri" w:hAnsi="Calibri" w:cs="Calibri"/>
          <w:b/>
          <w:bCs/>
          <w:sz w:val="21"/>
          <w:szCs w:val="21"/>
        </w:rPr>
        <w:t>2</w:t>
      </w:r>
      <w:r w:rsidR="00192504" w:rsidRPr="00192504">
        <w:rPr>
          <w:rFonts w:ascii="Calibri" w:hAnsi="Calibri" w:cs="Calibri"/>
          <w:b/>
          <w:bCs/>
          <w:sz w:val="21"/>
          <w:szCs w:val="21"/>
        </w:rPr>
        <w:t>.</w:t>
      </w:r>
      <w:r>
        <w:rPr>
          <w:rFonts w:ascii="Calibri" w:hAnsi="Calibri" w:cs="Calibri"/>
          <w:b/>
          <w:bCs/>
          <w:sz w:val="21"/>
          <w:szCs w:val="21"/>
        </w:rPr>
        <w:t>0</w:t>
      </w:r>
      <w:r w:rsidR="00192504" w:rsidRPr="00192504">
        <w:rPr>
          <w:rFonts w:ascii="Calibri" w:hAnsi="Calibri" w:cs="Calibri"/>
          <w:b/>
          <w:bCs/>
          <w:sz w:val="21"/>
          <w:szCs w:val="21"/>
        </w:rPr>
        <w:t>0</w:t>
      </w:r>
      <w:r w:rsidR="00192504">
        <w:rPr>
          <w:rFonts w:ascii="Calibri" w:hAnsi="Calibri" w:cs="Calibri"/>
          <w:b/>
          <w:bCs/>
          <w:sz w:val="21"/>
          <w:szCs w:val="21"/>
        </w:rPr>
        <w:t xml:space="preserve">, </w:t>
      </w:r>
      <w:r>
        <w:rPr>
          <w:rFonts w:ascii="Calibri" w:hAnsi="Calibri" w:cs="Calibri"/>
          <w:b/>
          <w:bCs/>
          <w:sz w:val="21"/>
          <w:szCs w:val="21"/>
        </w:rPr>
        <w:t>Fri</w:t>
      </w:r>
      <w:r w:rsidR="00D57144">
        <w:rPr>
          <w:rFonts w:ascii="Calibri" w:hAnsi="Calibri" w:cs="Calibri"/>
          <w:b/>
          <w:bCs/>
          <w:sz w:val="21"/>
          <w:szCs w:val="21"/>
        </w:rPr>
        <w:t>day</w:t>
      </w:r>
      <w:r w:rsidR="00E70886" w:rsidRPr="00DA62DC">
        <w:rPr>
          <w:rFonts w:ascii="Calibri" w:hAnsi="Calibri" w:cs="Calibri"/>
          <w:b/>
          <w:bCs/>
          <w:sz w:val="21"/>
          <w:szCs w:val="21"/>
        </w:rPr>
        <w:t xml:space="preserve"> </w:t>
      </w:r>
      <w:r>
        <w:rPr>
          <w:rFonts w:ascii="Calibri" w:hAnsi="Calibri" w:cs="Calibri"/>
          <w:b/>
          <w:bCs/>
          <w:sz w:val="21"/>
          <w:szCs w:val="21"/>
        </w:rPr>
        <w:t>7</w:t>
      </w:r>
      <w:r w:rsidR="00E70886" w:rsidRPr="00DA62DC">
        <w:rPr>
          <w:rFonts w:ascii="Calibri" w:hAnsi="Calibri" w:cs="Calibri"/>
          <w:b/>
          <w:bCs/>
          <w:sz w:val="21"/>
          <w:szCs w:val="21"/>
          <w:vertAlign w:val="superscript"/>
        </w:rPr>
        <w:t>th</w:t>
      </w:r>
      <w:r w:rsidR="00E70886" w:rsidRPr="00DA62DC">
        <w:rPr>
          <w:rFonts w:ascii="Calibri" w:hAnsi="Calibri" w:cs="Calibri"/>
          <w:b/>
          <w:bCs/>
          <w:sz w:val="21"/>
          <w:szCs w:val="21"/>
        </w:rPr>
        <w:t xml:space="preserve"> </w:t>
      </w:r>
      <w:r>
        <w:rPr>
          <w:rFonts w:ascii="Calibri" w:hAnsi="Calibri" w:cs="Calibri"/>
          <w:b/>
          <w:bCs/>
          <w:sz w:val="21"/>
          <w:szCs w:val="21"/>
        </w:rPr>
        <w:t>Febru</w:t>
      </w:r>
      <w:r w:rsidR="00E70886" w:rsidRPr="00DA62DC">
        <w:rPr>
          <w:rFonts w:ascii="Calibri" w:hAnsi="Calibri" w:cs="Calibri"/>
          <w:b/>
          <w:bCs/>
          <w:sz w:val="21"/>
          <w:szCs w:val="21"/>
        </w:rPr>
        <w:t>ary 2020</w:t>
      </w:r>
    </w:p>
    <w:p w14:paraId="39F516FC" w14:textId="60AD5F73" w:rsidR="00AE0D4C" w:rsidRPr="00DA62DC" w:rsidRDefault="008D4346" w:rsidP="00AE0D4C">
      <w:pPr>
        <w:jc w:val="center"/>
        <w:rPr>
          <w:rFonts w:cs="Calibri"/>
          <w:b/>
          <w:bCs/>
          <w:sz w:val="28"/>
          <w:szCs w:val="28"/>
          <w:u w:val="single"/>
        </w:rPr>
      </w:pPr>
      <w:r>
        <w:rPr>
          <w:rFonts w:ascii="Calibri" w:hAnsi="Calibri" w:cs="Calibri"/>
          <w:b/>
          <w:bCs/>
          <w:sz w:val="21"/>
          <w:szCs w:val="21"/>
        </w:rPr>
        <w:t>Mandela Room</w:t>
      </w:r>
      <w:r w:rsidR="00E70886" w:rsidRPr="00DA62DC">
        <w:rPr>
          <w:rFonts w:ascii="Calibri" w:hAnsi="Calibri" w:cs="Calibri"/>
          <w:b/>
          <w:bCs/>
          <w:sz w:val="21"/>
          <w:szCs w:val="21"/>
        </w:rPr>
        <w:t xml:space="preserve">, Edinburgh City Chambers, 253 High Street, </w:t>
      </w:r>
      <w:r w:rsidR="00E70886" w:rsidRPr="00DA62DC">
        <w:rPr>
          <w:rFonts w:ascii="Calibri" w:hAnsi="Calibri" w:cs="Calibri"/>
          <w:b/>
          <w:bCs/>
          <w:color w:val="222222"/>
          <w:sz w:val="21"/>
          <w:szCs w:val="21"/>
          <w:shd w:val="clear" w:color="auto" w:fill="FFFFFF"/>
        </w:rPr>
        <w:t>EH1 1YJ</w:t>
      </w:r>
      <w:bookmarkStart w:id="0" w:name="_GoBack"/>
      <w:bookmarkEnd w:id="0"/>
    </w:p>
    <w:p w14:paraId="0A7F86EF" w14:textId="77777777" w:rsidR="00A77EDA" w:rsidRDefault="00A77EDA" w:rsidP="00A77EDA">
      <w:pPr>
        <w:pStyle w:val="ListParagraph"/>
        <w:jc w:val="center"/>
        <w:rPr>
          <w:rFonts w:cs="Calibri"/>
          <w:b/>
          <w:bCs/>
          <w:sz w:val="28"/>
          <w:szCs w:val="28"/>
          <w:u w:val="single"/>
          <w:lang w:val="en-US"/>
        </w:rPr>
      </w:pPr>
    </w:p>
    <w:p w14:paraId="596839F1" w14:textId="77777777" w:rsidR="00E70886" w:rsidRPr="00DA62DC" w:rsidRDefault="00744432" w:rsidP="00A77EDA">
      <w:pPr>
        <w:pStyle w:val="ListParagraph"/>
        <w:jc w:val="center"/>
        <w:rPr>
          <w:rFonts w:cs="Calibri"/>
          <w:b/>
          <w:bCs/>
          <w:sz w:val="28"/>
          <w:szCs w:val="28"/>
          <w:u w:val="single"/>
          <w:lang w:val="en-US"/>
        </w:rPr>
      </w:pPr>
      <w:r w:rsidRPr="00DA62DC">
        <w:rPr>
          <w:rFonts w:cs="Calibri"/>
          <w:b/>
          <w:bCs/>
          <w:sz w:val="28"/>
          <w:szCs w:val="28"/>
          <w:u w:val="single"/>
          <w:lang w:val="en-US"/>
        </w:rPr>
        <w:t>ATTENDEES:</w:t>
      </w:r>
    </w:p>
    <w:p w14:paraId="6E48152D" w14:textId="77777777" w:rsidR="00A77EDA" w:rsidRDefault="00A77EDA" w:rsidP="00AE0D4C">
      <w:pPr>
        <w:rPr>
          <w:rFonts w:ascii="Calibri" w:hAnsi="Calibri" w:cs="Calibri"/>
          <w:color w:val="000000"/>
          <w:sz w:val="22"/>
          <w:szCs w:val="22"/>
        </w:rPr>
        <w:sectPr w:rsidR="00A77EDA" w:rsidSect="006109B8">
          <w:headerReference w:type="default" r:id="rId8"/>
          <w:footerReference w:type="even" r:id="rId9"/>
          <w:footerReference w:type="default" r:id="rId10"/>
          <w:headerReference w:type="first" r:id="rId11"/>
          <w:pgSz w:w="11907" w:h="16840" w:code="9"/>
          <w:pgMar w:top="1440" w:right="1080" w:bottom="1440" w:left="1080" w:header="709" w:footer="709" w:gutter="0"/>
          <w:cols w:space="708"/>
          <w:titlePg/>
          <w:docGrid w:linePitch="360"/>
        </w:sectPr>
      </w:pPr>
    </w:p>
    <w:p w14:paraId="72FC7A09" w14:textId="77777777"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eastAsia="en-GB"/>
        </w:rPr>
        <w:t>Andrew Dickie</w:t>
      </w:r>
      <w:r w:rsidRPr="00593F0D">
        <w:rPr>
          <w:rFonts w:ascii="Calibri" w:hAnsi="Calibri" w:cs="Calibri"/>
          <w:color w:val="000000"/>
          <w:sz w:val="22"/>
          <w:szCs w:val="22"/>
          <w:lang w:eastAsia="en-GB"/>
        </w:rPr>
        <w:t>, 2050 Climate Group</w:t>
      </w:r>
    </w:p>
    <w:p w14:paraId="5AE2A8C6" w14:textId="67D8CB73"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val="de-DE" w:eastAsia="en-GB"/>
        </w:rPr>
        <w:t>Ben Wilson</w:t>
      </w:r>
      <w:r w:rsidRPr="00593F0D">
        <w:rPr>
          <w:rFonts w:ascii="Calibri" w:hAnsi="Calibri" w:cs="Calibri"/>
          <w:color w:val="000000"/>
          <w:sz w:val="22"/>
          <w:szCs w:val="22"/>
          <w:lang w:val="de-DE" w:eastAsia="en-GB"/>
        </w:rPr>
        <w:t xml:space="preserve">, </w:t>
      </w:r>
      <w:r w:rsidR="00EE76A5" w:rsidRPr="00593F0D">
        <w:rPr>
          <w:rFonts w:ascii="Calibri" w:hAnsi="Calibri" w:cs="Calibri"/>
          <w:color w:val="000000"/>
          <w:sz w:val="22"/>
          <w:szCs w:val="22"/>
          <w:lang w:val="de-DE" w:eastAsia="en-GB"/>
        </w:rPr>
        <w:t xml:space="preserve">SCCS, </w:t>
      </w:r>
      <w:r w:rsidRPr="00593F0D">
        <w:rPr>
          <w:rFonts w:ascii="Calibri" w:hAnsi="Calibri" w:cs="Calibri"/>
          <w:color w:val="000000"/>
          <w:sz w:val="22"/>
          <w:szCs w:val="22"/>
          <w:lang w:val="de-DE" w:eastAsia="en-GB"/>
        </w:rPr>
        <w:t>SCIAF</w:t>
      </w:r>
    </w:p>
    <w:p w14:paraId="4471975C" w14:textId="77777777"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val="de-DE" w:eastAsia="en-GB"/>
        </w:rPr>
        <w:t>Cathy Ratcliff</w:t>
      </w:r>
      <w:r w:rsidRPr="00593F0D">
        <w:rPr>
          <w:rFonts w:ascii="Calibri" w:hAnsi="Calibri" w:cs="Calibri"/>
          <w:color w:val="000000"/>
          <w:sz w:val="22"/>
          <w:szCs w:val="22"/>
          <w:lang w:val="de-DE" w:eastAsia="en-GB"/>
        </w:rPr>
        <w:t>, EMMS International</w:t>
      </w:r>
    </w:p>
    <w:p w14:paraId="54C87FAF" w14:textId="77777777"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val="de-DE" w:eastAsia="en-GB"/>
        </w:rPr>
        <w:t>Cecilia Stephens</w:t>
      </w:r>
      <w:r w:rsidRPr="00593F0D">
        <w:rPr>
          <w:rFonts w:ascii="Calibri" w:hAnsi="Calibri" w:cs="Calibri"/>
          <w:color w:val="000000"/>
          <w:sz w:val="22"/>
          <w:szCs w:val="22"/>
          <w:lang w:val="de-DE" w:eastAsia="en-GB"/>
        </w:rPr>
        <w:t>, Wildlife and Environmental Society of Malawi (WESM)</w:t>
      </w:r>
    </w:p>
    <w:p w14:paraId="2AD73F8E" w14:textId="77777777"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eastAsia="en-GB"/>
        </w:rPr>
        <w:t>Craig Docking</w:t>
      </w:r>
      <w:r w:rsidRPr="00593F0D">
        <w:rPr>
          <w:rFonts w:ascii="Calibri" w:hAnsi="Calibri" w:cs="Calibri"/>
          <w:color w:val="000000"/>
          <w:sz w:val="22"/>
          <w:szCs w:val="22"/>
          <w:lang w:eastAsia="en-GB"/>
        </w:rPr>
        <w:t>, Scotland Malawi Partnership</w:t>
      </w:r>
    </w:p>
    <w:p w14:paraId="1EAE0267" w14:textId="0D8B0EAE" w:rsidR="007B3C33" w:rsidRPr="00593F0D" w:rsidRDefault="00EF60D2" w:rsidP="007B3C33">
      <w:pPr>
        <w:rPr>
          <w:rFonts w:ascii="Calibri" w:hAnsi="Calibri" w:cs="Calibri"/>
          <w:color w:val="000000"/>
          <w:sz w:val="22"/>
          <w:szCs w:val="22"/>
          <w:lang w:eastAsia="en-GB"/>
        </w:rPr>
      </w:pPr>
      <w:r w:rsidRPr="00593F0D">
        <w:rPr>
          <w:rFonts w:ascii="Calibri" w:hAnsi="Calibri" w:cs="Calibri"/>
          <w:b/>
          <w:color w:val="000000"/>
          <w:sz w:val="22"/>
          <w:szCs w:val="22"/>
          <w:lang w:eastAsia="en-GB"/>
        </w:rPr>
        <w:t>David Hope-Jones</w:t>
      </w:r>
      <w:r w:rsidR="007B3C33" w:rsidRPr="00593F0D">
        <w:rPr>
          <w:rFonts w:ascii="Calibri" w:hAnsi="Calibri" w:cs="Calibri"/>
          <w:color w:val="000000"/>
          <w:sz w:val="22"/>
          <w:szCs w:val="22"/>
          <w:lang w:eastAsia="en-GB"/>
        </w:rPr>
        <w:t>, Scotland Malawi Partnership</w:t>
      </w:r>
    </w:p>
    <w:p w14:paraId="149EFEC4" w14:textId="77777777"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val="de-DE" w:eastAsia="en-GB"/>
        </w:rPr>
        <w:t>David Hughes</w:t>
      </w:r>
      <w:r w:rsidRPr="00593F0D">
        <w:rPr>
          <w:rFonts w:ascii="Calibri" w:hAnsi="Calibri" w:cs="Calibri"/>
          <w:color w:val="000000"/>
          <w:sz w:val="22"/>
          <w:szCs w:val="22"/>
          <w:lang w:val="de-DE" w:eastAsia="en-GB"/>
        </w:rPr>
        <w:t>, Balmore Trust</w:t>
      </w:r>
    </w:p>
    <w:p w14:paraId="32A05469" w14:textId="77777777"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eastAsia="en-GB"/>
        </w:rPr>
        <w:t>Hebe Nicholson</w:t>
      </w:r>
      <w:r w:rsidRPr="00593F0D">
        <w:rPr>
          <w:rFonts w:ascii="Calibri" w:hAnsi="Calibri" w:cs="Calibri"/>
          <w:color w:val="000000"/>
          <w:sz w:val="22"/>
          <w:szCs w:val="22"/>
          <w:lang w:eastAsia="en-GB"/>
        </w:rPr>
        <w:t>, University of St. Andrews</w:t>
      </w:r>
    </w:p>
    <w:p w14:paraId="4BD30441" w14:textId="77777777"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val="de-DE" w:eastAsia="en-GB"/>
        </w:rPr>
        <w:t>Ian Dunn</w:t>
      </w:r>
      <w:r w:rsidRPr="00593F0D">
        <w:rPr>
          <w:rFonts w:ascii="Calibri" w:hAnsi="Calibri" w:cs="Calibri"/>
          <w:color w:val="000000"/>
          <w:sz w:val="22"/>
          <w:szCs w:val="22"/>
          <w:lang w:val="de-DE" w:eastAsia="en-GB"/>
        </w:rPr>
        <w:t>, SCIAF</w:t>
      </w:r>
    </w:p>
    <w:p w14:paraId="79570FB8" w14:textId="77777777"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val="de-DE" w:eastAsia="en-GB"/>
        </w:rPr>
        <w:t>Joyce Davidson</w:t>
      </w:r>
      <w:r w:rsidRPr="00593F0D">
        <w:rPr>
          <w:rFonts w:ascii="Calibri" w:hAnsi="Calibri" w:cs="Calibri"/>
          <w:color w:val="000000"/>
          <w:sz w:val="22"/>
          <w:szCs w:val="22"/>
          <w:lang w:val="de-DE" w:eastAsia="en-GB"/>
        </w:rPr>
        <w:t>, Balmore Trust</w:t>
      </w:r>
    </w:p>
    <w:p w14:paraId="1C030B72" w14:textId="77777777"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eastAsia="en-GB"/>
        </w:rPr>
        <w:t>Katie Finn</w:t>
      </w:r>
      <w:r w:rsidRPr="00593F0D">
        <w:rPr>
          <w:rFonts w:ascii="Calibri" w:hAnsi="Calibri" w:cs="Calibri"/>
          <w:color w:val="000000"/>
          <w:sz w:val="22"/>
          <w:szCs w:val="22"/>
          <w:lang w:eastAsia="en-GB"/>
        </w:rPr>
        <w:t>, University of Edinburgh</w:t>
      </w:r>
    </w:p>
    <w:p w14:paraId="3BDAC2CC" w14:textId="77777777"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val="de-DE" w:eastAsia="en-GB"/>
        </w:rPr>
        <w:t>Kirsty Elwell</w:t>
      </w:r>
      <w:r w:rsidRPr="00593F0D">
        <w:rPr>
          <w:rFonts w:ascii="Calibri" w:hAnsi="Calibri" w:cs="Calibri"/>
          <w:color w:val="000000"/>
          <w:sz w:val="22"/>
          <w:szCs w:val="22"/>
          <w:lang w:val="de-DE" w:eastAsia="en-GB"/>
        </w:rPr>
        <w:t>, George Watson’s College</w:t>
      </w:r>
    </w:p>
    <w:p w14:paraId="526FD04B" w14:textId="77777777"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val="de-DE" w:eastAsia="en-GB"/>
        </w:rPr>
        <w:t>Lewis Ryder-Jones</w:t>
      </w:r>
      <w:r w:rsidRPr="00593F0D">
        <w:rPr>
          <w:rFonts w:ascii="Calibri" w:hAnsi="Calibri" w:cs="Calibri"/>
          <w:color w:val="000000"/>
          <w:sz w:val="22"/>
          <w:szCs w:val="22"/>
          <w:lang w:val="de-DE" w:eastAsia="en-GB"/>
        </w:rPr>
        <w:t>, International Development Alliance</w:t>
      </w:r>
    </w:p>
    <w:p w14:paraId="2696B254" w14:textId="77777777"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eastAsia="en-GB"/>
        </w:rPr>
        <w:t>Megan Harvey</w:t>
      </w:r>
      <w:r w:rsidRPr="00593F0D">
        <w:rPr>
          <w:rFonts w:ascii="Calibri" w:hAnsi="Calibri" w:cs="Calibri"/>
          <w:color w:val="000000"/>
          <w:sz w:val="22"/>
          <w:szCs w:val="22"/>
          <w:lang w:eastAsia="en-GB"/>
        </w:rPr>
        <w:t>, Scotland Malawi Partnership</w:t>
      </w:r>
    </w:p>
    <w:p w14:paraId="7E43F543" w14:textId="77777777"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val="de-DE" w:eastAsia="en-GB"/>
        </w:rPr>
        <w:t>Nigel Milne</w:t>
      </w:r>
      <w:r w:rsidRPr="00593F0D">
        <w:rPr>
          <w:rFonts w:ascii="Calibri" w:hAnsi="Calibri" w:cs="Calibri"/>
          <w:color w:val="000000"/>
          <w:sz w:val="22"/>
          <w:szCs w:val="22"/>
          <w:lang w:val="de-DE" w:eastAsia="en-GB"/>
        </w:rPr>
        <w:t>, Smileawi</w:t>
      </w:r>
    </w:p>
    <w:p w14:paraId="102506C0" w14:textId="77777777"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val="de-DE" w:eastAsia="en-GB"/>
        </w:rPr>
        <w:t>Sally Rae</w:t>
      </w:r>
      <w:r w:rsidRPr="00593F0D">
        <w:rPr>
          <w:rFonts w:ascii="Calibri" w:hAnsi="Calibri" w:cs="Calibri"/>
          <w:color w:val="000000"/>
          <w:sz w:val="22"/>
          <w:szCs w:val="22"/>
          <w:lang w:val="de-DE" w:eastAsia="en-GB"/>
        </w:rPr>
        <w:t>, George Watson’s College</w:t>
      </w:r>
    </w:p>
    <w:p w14:paraId="7780AD84" w14:textId="77777777"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val="de-DE" w:eastAsia="en-GB"/>
        </w:rPr>
        <w:t>Steve Taylor</w:t>
      </w:r>
      <w:r w:rsidRPr="00593F0D">
        <w:rPr>
          <w:rFonts w:ascii="Calibri" w:hAnsi="Calibri" w:cs="Calibri"/>
          <w:color w:val="000000"/>
          <w:sz w:val="22"/>
          <w:szCs w:val="22"/>
          <w:lang w:val="de-DE" w:eastAsia="en-GB"/>
        </w:rPr>
        <w:t>, Ideas Ltd</w:t>
      </w:r>
    </w:p>
    <w:p w14:paraId="1E8DA2E2" w14:textId="77777777"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eastAsia="en-GB"/>
        </w:rPr>
        <w:t>Stuart Brown</w:t>
      </w:r>
      <w:r w:rsidRPr="00593F0D">
        <w:rPr>
          <w:rFonts w:ascii="Calibri" w:hAnsi="Calibri" w:cs="Calibri"/>
          <w:color w:val="000000"/>
          <w:sz w:val="22"/>
          <w:szCs w:val="22"/>
          <w:lang w:eastAsia="en-GB"/>
        </w:rPr>
        <w:t>, Scotland Malawi Partnership</w:t>
      </w:r>
    </w:p>
    <w:p w14:paraId="3AAE6A3B" w14:textId="77777777" w:rsidR="007B3C33" w:rsidRPr="00593F0D" w:rsidRDefault="007B3C33" w:rsidP="007B3C33">
      <w:pPr>
        <w:rPr>
          <w:rFonts w:ascii="Calibri" w:hAnsi="Calibri" w:cs="Calibri"/>
          <w:color w:val="000000"/>
          <w:sz w:val="22"/>
          <w:szCs w:val="22"/>
          <w:lang w:eastAsia="en-GB"/>
        </w:rPr>
      </w:pPr>
      <w:r w:rsidRPr="00593F0D">
        <w:rPr>
          <w:rFonts w:ascii="Calibri" w:hAnsi="Calibri" w:cs="Calibri"/>
          <w:b/>
          <w:color w:val="000000"/>
          <w:sz w:val="22"/>
          <w:szCs w:val="22"/>
          <w:lang w:val="de-DE" w:eastAsia="en-GB"/>
        </w:rPr>
        <w:t>Thomas Echlin-Harradine</w:t>
      </w:r>
      <w:r w:rsidRPr="00593F0D">
        <w:rPr>
          <w:rFonts w:ascii="Calibri" w:hAnsi="Calibri" w:cs="Calibri"/>
          <w:color w:val="000000"/>
          <w:sz w:val="22"/>
          <w:szCs w:val="22"/>
          <w:lang w:val="de-DE" w:eastAsia="en-GB"/>
        </w:rPr>
        <w:t>, Whitfield Echlin &amp; Company LLP</w:t>
      </w:r>
    </w:p>
    <w:p w14:paraId="2C872CE1" w14:textId="14ABD60C" w:rsidR="00744432" w:rsidRPr="00593F0D" w:rsidRDefault="007B3C33" w:rsidP="007B3C33">
      <w:pPr>
        <w:rPr>
          <w:rFonts w:asciiTheme="minorHAnsi" w:hAnsiTheme="minorHAnsi" w:cs="Calibri"/>
          <w:sz w:val="22"/>
          <w:szCs w:val="22"/>
        </w:rPr>
      </w:pPr>
      <w:r w:rsidRPr="00593F0D">
        <w:rPr>
          <w:rFonts w:ascii="Calibri" w:hAnsi="Calibri" w:cs="Calibri"/>
          <w:b/>
          <w:color w:val="000000"/>
          <w:sz w:val="22"/>
          <w:szCs w:val="22"/>
          <w:lang w:val="de-DE" w:eastAsia="en-GB"/>
        </w:rPr>
        <w:t>Vicky Milne</w:t>
      </w:r>
      <w:r w:rsidRPr="00593F0D">
        <w:rPr>
          <w:rFonts w:ascii="Calibri" w:hAnsi="Calibri" w:cs="Calibri"/>
          <w:color w:val="000000"/>
          <w:sz w:val="22"/>
          <w:szCs w:val="22"/>
          <w:lang w:val="de-DE" w:eastAsia="en-GB"/>
        </w:rPr>
        <w:t>, Smileawi</w:t>
      </w:r>
    </w:p>
    <w:p w14:paraId="1C6D2425" w14:textId="77777777" w:rsidR="007B3C33" w:rsidRDefault="007B3C33" w:rsidP="006109B8">
      <w:pPr>
        <w:jc w:val="center"/>
        <w:rPr>
          <w:rFonts w:asciiTheme="minorHAnsi" w:hAnsiTheme="minorHAnsi" w:cs="Calibri"/>
          <w:b/>
          <w:bCs/>
          <w:sz w:val="28"/>
          <w:szCs w:val="28"/>
          <w:u w:val="single"/>
        </w:rPr>
        <w:sectPr w:rsidR="007B3C33" w:rsidSect="007B3C33">
          <w:type w:val="continuous"/>
          <w:pgSz w:w="11907" w:h="16840" w:code="9"/>
          <w:pgMar w:top="1440" w:right="1080" w:bottom="1440" w:left="1080" w:header="709" w:footer="709" w:gutter="0"/>
          <w:cols w:num="2" w:space="708"/>
          <w:titlePg/>
          <w:docGrid w:linePitch="360"/>
        </w:sectPr>
      </w:pPr>
    </w:p>
    <w:p w14:paraId="22105B63" w14:textId="77777777" w:rsidR="007B3C33" w:rsidRDefault="007B3C33" w:rsidP="006109B8">
      <w:pPr>
        <w:jc w:val="center"/>
        <w:rPr>
          <w:rFonts w:asciiTheme="minorHAnsi" w:hAnsiTheme="minorHAnsi" w:cs="Calibri"/>
          <w:b/>
          <w:bCs/>
          <w:sz w:val="28"/>
          <w:szCs w:val="28"/>
          <w:u w:val="single"/>
        </w:rPr>
      </w:pPr>
    </w:p>
    <w:p w14:paraId="36007A99" w14:textId="77777777" w:rsidR="00593F0D" w:rsidRDefault="00593F0D" w:rsidP="006109B8">
      <w:pPr>
        <w:jc w:val="center"/>
        <w:rPr>
          <w:rFonts w:asciiTheme="minorHAnsi" w:hAnsiTheme="minorHAnsi" w:cs="Calibri"/>
          <w:b/>
          <w:bCs/>
          <w:sz w:val="28"/>
          <w:szCs w:val="28"/>
          <w:u w:val="single"/>
        </w:rPr>
      </w:pPr>
    </w:p>
    <w:p w14:paraId="2C401B7E" w14:textId="3F9E466C" w:rsidR="006109B8" w:rsidRPr="006109B8" w:rsidRDefault="006109B8" w:rsidP="006109B8">
      <w:pPr>
        <w:jc w:val="center"/>
        <w:rPr>
          <w:rFonts w:asciiTheme="minorHAnsi" w:hAnsiTheme="minorHAnsi" w:cs="Calibri"/>
          <w:b/>
          <w:bCs/>
          <w:sz w:val="28"/>
          <w:szCs w:val="28"/>
          <w:u w:val="single"/>
        </w:rPr>
      </w:pPr>
      <w:r w:rsidRPr="006109B8">
        <w:rPr>
          <w:rFonts w:asciiTheme="minorHAnsi" w:hAnsiTheme="minorHAnsi" w:cs="Calibri"/>
          <w:b/>
          <w:bCs/>
          <w:sz w:val="28"/>
          <w:szCs w:val="28"/>
          <w:u w:val="single"/>
        </w:rPr>
        <w:t>MINUTES:</w:t>
      </w:r>
    </w:p>
    <w:p w14:paraId="61FF59BA" w14:textId="1AB64C5E" w:rsidR="006109B8" w:rsidRDefault="006109B8" w:rsidP="006109B8">
      <w:pPr>
        <w:jc w:val="both"/>
        <w:rPr>
          <w:rFonts w:asciiTheme="minorHAnsi" w:hAnsiTheme="minorHAnsi" w:cs="Calibri"/>
          <w:sz w:val="22"/>
          <w:szCs w:val="22"/>
        </w:rPr>
      </w:pPr>
    </w:p>
    <w:p w14:paraId="5E9C8132" w14:textId="5F338257" w:rsidR="00471D10" w:rsidRPr="00471D10" w:rsidRDefault="00471D10" w:rsidP="006109B8">
      <w:pPr>
        <w:jc w:val="both"/>
        <w:rPr>
          <w:rFonts w:asciiTheme="minorHAnsi" w:hAnsiTheme="minorHAnsi" w:cs="Calibri"/>
          <w:sz w:val="22"/>
          <w:szCs w:val="22"/>
          <w:u w:val="single"/>
        </w:rPr>
      </w:pPr>
      <w:r w:rsidRPr="00471D10">
        <w:rPr>
          <w:rFonts w:ascii="Calibri" w:hAnsi="Calibri" w:cs="Calibri"/>
          <w:b/>
          <w:bCs/>
          <w:u w:val="single"/>
        </w:rPr>
        <w:t>Welcome and context setting</w:t>
      </w:r>
    </w:p>
    <w:p w14:paraId="0D3FAF44" w14:textId="77777777" w:rsidR="00471D10" w:rsidRDefault="00471D10" w:rsidP="006109B8">
      <w:pPr>
        <w:jc w:val="both"/>
        <w:rPr>
          <w:rFonts w:asciiTheme="minorHAnsi" w:hAnsiTheme="minorHAnsi" w:cs="Calibri"/>
          <w:sz w:val="22"/>
          <w:szCs w:val="22"/>
        </w:rPr>
      </w:pPr>
    </w:p>
    <w:p w14:paraId="1854AF6F" w14:textId="18B61CFF" w:rsidR="00A9007D" w:rsidRPr="00593F0D" w:rsidRDefault="007A02BB" w:rsidP="00267366">
      <w:pPr>
        <w:jc w:val="both"/>
        <w:rPr>
          <w:rFonts w:asciiTheme="minorHAnsi" w:hAnsiTheme="minorHAnsi" w:cstheme="minorHAnsi"/>
          <w:sz w:val="22"/>
          <w:szCs w:val="22"/>
          <w:shd w:val="clear" w:color="auto" w:fill="FFFFFF"/>
        </w:rPr>
      </w:pPr>
      <w:r w:rsidRPr="00593F0D">
        <w:rPr>
          <w:rFonts w:asciiTheme="minorHAnsi" w:hAnsiTheme="minorHAnsi" w:cstheme="minorHAnsi"/>
          <w:sz w:val="22"/>
          <w:szCs w:val="22"/>
        </w:rPr>
        <w:t xml:space="preserve">On </w:t>
      </w:r>
      <w:r w:rsidR="008D4346" w:rsidRPr="00593F0D">
        <w:rPr>
          <w:rFonts w:asciiTheme="minorHAnsi" w:hAnsiTheme="minorHAnsi" w:cstheme="minorHAnsi"/>
          <w:sz w:val="22"/>
          <w:szCs w:val="22"/>
        </w:rPr>
        <w:t>Friday</w:t>
      </w:r>
      <w:r w:rsidRPr="00593F0D">
        <w:rPr>
          <w:rFonts w:asciiTheme="minorHAnsi" w:hAnsiTheme="minorHAnsi" w:cstheme="minorHAnsi"/>
          <w:sz w:val="22"/>
          <w:szCs w:val="22"/>
        </w:rPr>
        <w:t xml:space="preserve"> </w:t>
      </w:r>
      <w:r w:rsidR="008D4346" w:rsidRPr="00593F0D">
        <w:rPr>
          <w:rFonts w:asciiTheme="minorHAnsi" w:hAnsiTheme="minorHAnsi" w:cstheme="minorHAnsi"/>
          <w:sz w:val="22"/>
          <w:szCs w:val="22"/>
        </w:rPr>
        <w:t>6</w:t>
      </w:r>
      <w:r w:rsidRPr="00593F0D">
        <w:rPr>
          <w:rFonts w:asciiTheme="minorHAnsi" w:hAnsiTheme="minorHAnsi" w:cstheme="minorHAnsi"/>
          <w:sz w:val="22"/>
          <w:szCs w:val="22"/>
          <w:vertAlign w:val="superscript"/>
        </w:rPr>
        <w:t>th</w:t>
      </w:r>
      <w:r w:rsidRPr="00593F0D">
        <w:rPr>
          <w:rFonts w:asciiTheme="minorHAnsi" w:hAnsiTheme="minorHAnsi" w:cstheme="minorHAnsi"/>
          <w:sz w:val="22"/>
          <w:szCs w:val="22"/>
        </w:rPr>
        <w:t xml:space="preserve"> </w:t>
      </w:r>
      <w:r w:rsidR="008D4346" w:rsidRPr="00593F0D">
        <w:rPr>
          <w:rFonts w:asciiTheme="minorHAnsi" w:hAnsiTheme="minorHAnsi" w:cstheme="minorHAnsi"/>
          <w:sz w:val="22"/>
          <w:szCs w:val="22"/>
        </w:rPr>
        <w:t>Febru</w:t>
      </w:r>
      <w:r w:rsidRPr="00593F0D">
        <w:rPr>
          <w:rFonts w:asciiTheme="minorHAnsi" w:hAnsiTheme="minorHAnsi" w:cstheme="minorHAnsi"/>
          <w:sz w:val="22"/>
          <w:szCs w:val="22"/>
        </w:rPr>
        <w:t xml:space="preserve">ary, the </w:t>
      </w:r>
      <w:r w:rsidRPr="00593F0D">
        <w:rPr>
          <w:rFonts w:asciiTheme="minorHAnsi" w:hAnsiTheme="minorHAnsi" w:cstheme="minorHAnsi"/>
          <w:b/>
          <w:sz w:val="22"/>
          <w:szCs w:val="22"/>
        </w:rPr>
        <w:t>S</w:t>
      </w:r>
      <w:r w:rsidR="00E6648B" w:rsidRPr="00593F0D">
        <w:rPr>
          <w:rFonts w:asciiTheme="minorHAnsi" w:hAnsiTheme="minorHAnsi" w:cstheme="minorHAnsi"/>
          <w:b/>
          <w:sz w:val="22"/>
          <w:szCs w:val="22"/>
        </w:rPr>
        <w:t xml:space="preserve">cotland </w:t>
      </w:r>
      <w:r w:rsidRPr="00593F0D">
        <w:rPr>
          <w:rFonts w:asciiTheme="minorHAnsi" w:hAnsiTheme="minorHAnsi" w:cstheme="minorHAnsi"/>
          <w:b/>
          <w:sz w:val="22"/>
          <w:szCs w:val="22"/>
        </w:rPr>
        <w:t>M</w:t>
      </w:r>
      <w:r w:rsidR="00E6648B" w:rsidRPr="00593F0D">
        <w:rPr>
          <w:rFonts w:asciiTheme="minorHAnsi" w:hAnsiTheme="minorHAnsi" w:cstheme="minorHAnsi"/>
          <w:b/>
          <w:sz w:val="22"/>
          <w:szCs w:val="22"/>
        </w:rPr>
        <w:t xml:space="preserve">alawi </w:t>
      </w:r>
      <w:r w:rsidRPr="00593F0D">
        <w:rPr>
          <w:rFonts w:asciiTheme="minorHAnsi" w:hAnsiTheme="minorHAnsi" w:cstheme="minorHAnsi"/>
          <w:b/>
          <w:sz w:val="22"/>
          <w:szCs w:val="22"/>
        </w:rPr>
        <w:t>P</w:t>
      </w:r>
      <w:r w:rsidR="00E6648B" w:rsidRPr="00593F0D">
        <w:rPr>
          <w:rFonts w:asciiTheme="minorHAnsi" w:hAnsiTheme="minorHAnsi" w:cstheme="minorHAnsi"/>
          <w:b/>
          <w:sz w:val="22"/>
          <w:szCs w:val="22"/>
        </w:rPr>
        <w:t>artnership (SMP)</w:t>
      </w:r>
      <w:r w:rsidRPr="00593F0D">
        <w:rPr>
          <w:rFonts w:asciiTheme="minorHAnsi" w:hAnsiTheme="minorHAnsi" w:cstheme="minorHAnsi"/>
          <w:sz w:val="22"/>
          <w:szCs w:val="22"/>
        </w:rPr>
        <w:t xml:space="preserve"> welcomed </w:t>
      </w:r>
      <w:r w:rsidR="008D4346" w:rsidRPr="00593F0D">
        <w:rPr>
          <w:rFonts w:asciiTheme="minorHAnsi" w:hAnsiTheme="minorHAnsi" w:cstheme="minorHAnsi"/>
          <w:sz w:val="22"/>
          <w:szCs w:val="22"/>
          <w:shd w:val="clear" w:color="auto" w:fill="FFFFFF"/>
        </w:rPr>
        <w:t xml:space="preserve">members and partners for an initial meeting to discuss </w:t>
      </w:r>
      <w:r w:rsidR="008D4346" w:rsidRPr="00593F0D">
        <w:rPr>
          <w:rFonts w:asciiTheme="minorHAnsi" w:hAnsiTheme="minorHAnsi" w:cstheme="minorHAnsi"/>
          <w:b/>
          <w:sz w:val="22"/>
          <w:szCs w:val="22"/>
          <w:shd w:val="clear" w:color="auto" w:fill="FFFFFF"/>
        </w:rPr>
        <w:t>Malawian involvement at COP26</w:t>
      </w:r>
      <w:r w:rsidR="008D4346" w:rsidRPr="00593F0D">
        <w:rPr>
          <w:rFonts w:asciiTheme="minorHAnsi" w:hAnsiTheme="minorHAnsi" w:cstheme="minorHAnsi"/>
          <w:sz w:val="22"/>
          <w:szCs w:val="22"/>
          <w:shd w:val="clear" w:color="auto" w:fill="FFFFFF"/>
        </w:rPr>
        <w:t>.</w:t>
      </w:r>
      <w:r w:rsidR="00B81A32" w:rsidRPr="00593F0D">
        <w:rPr>
          <w:rFonts w:asciiTheme="minorHAnsi" w:hAnsiTheme="minorHAnsi" w:cstheme="minorHAnsi"/>
          <w:sz w:val="22"/>
          <w:szCs w:val="22"/>
          <w:shd w:val="clear" w:color="auto" w:fill="FFFFFF"/>
        </w:rPr>
        <w:t xml:space="preserve">  </w:t>
      </w:r>
      <w:r w:rsidR="00EF60D2" w:rsidRPr="00593F0D">
        <w:rPr>
          <w:rFonts w:asciiTheme="minorHAnsi" w:hAnsiTheme="minorHAnsi" w:cstheme="minorHAnsi"/>
          <w:b/>
          <w:sz w:val="22"/>
          <w:szCs w:val="22"/>
          <w:shd w:val="clear" w:color="auto" w:fill="FFFFFF"/>
        </w:rPr>
        <w:t>David Hope-Jones (DHJ)</w:t>
      </w:r>
      <w:r w:rsidR="00B81A32" w:rsidRPr="00593F0D">
        <w:rPr>
          <w:rFonts w:asciiTheme="minorHAnsi" w:hAnsiTheme="minorHAnsi" w:cstheme="minorHAnsi"/>
          <w:sz w:val="22"/>
          <w:szCs w:val="22"/>
          <w:shd w:val="clear" w:color="auto" w:fill="FFFFFF"/>
        </w:rPr>
        <w:t xml:space="preserve">, </w:t>
      </w:r>
      <w:r w:rsidR="00B81A32" w:rsidRPr="00593F0D">
        <w:rPr>
          <w:rFonts w:asciiTheme="minorHAnsi" w:hAnsiTheme="minorHAnsi" w:cstheme="minorHAnsi"/>
          <w:b/>
          <w:sz w:val="22"/>
          <w:szCs w:val="22"/>
          <w:shd w:val="clear" w:color="auto" w:fill="FFFFFF"/>
        </w:rPr>
        <w:t xml:space="preserve">Chief Executive Officer </w:t>
      </w:r>
      <w:r w:rsidR="00B81A32" w:rsidRPr="00593F0D">
        <w:rPr>
          <w:rFonts w:asciiTheme="minorHAnsi" w:hAnsiTheme="minorHAnsi" w:cstheme="minorHAnsi"/>
          <w:sz w:val="22"/>
          <w:szCs w:val="22"/>
          <w:shd w:val="clear" w:color="auto" w:fill="FFFFFF"/>
        </w:rPr>
        <w:t>of the</w:t>
      </w:r>
      <w:r w:rsidR="00B81A32" w:rsidRPr="00593F0D">
        <w:rPr>
          <w:rFonts w:asciiTheme="minorHAnsi" w:hAnsiTheme="minorHAnsi" w:cstheme="minorHAnsi"/>
          <w:b/>
          <w:sz w:val="22"/>
          <w:szCs w:val="22"/>
          <w:shd w:val="clear" w:color="auto" w:fill="FFFFFF"/>
        </w:rPr>
        <w:t xml:space="preserve"> SMP</w:t>
      </w:r>
      <w:r w:rsidR="00B81A32" w:rsidRPr="00593F0D">
        <w:rPr>
          <w:rFonts w:asciiTheme="minorHAnsi" w:hAnsiTheme="minorHAnsi" w:cstheme="minorHAnsi"/>
          <w:sz w:val="22"/>
          <w:szCs w:val="22"/>
          <w:shd w:val="clear" w:color="auto" w:fill="FFFFFF"/>
        </w:rPr>
        <w:t xml:space="preserve">, chaired the meeting.  </w:t>
      </w:r>
      <w:r w:rsidR="00565417" w:rsidRPr="00593F0D">
        <w:rPr>
          <w:rFonts w:asciiTheme="minorHAnsi" w:hAnsiTheme="minorHAnsi" w:cstheme="minorHAnsi"/>
          <w:sz w:val="22"/>
          <w:szCs w:val="22"/>
          <w:shd w:val="clear" w:color="auto" w:fill="FFFFFF"/>
        </w:rPr>
        <w:t>The objectives of the meeting were introduced as follows:</w:t>
      </w:r>
    </w:p>
    <w:p w14:paraId="5F286931" w14:textId="77777777" w:rsidR="00565417" w:rsidRPr="00593F0D" w:rsidRDefault="00565417" w:rsidP="00267366">
      <w:pPr>
        <w:jc w:val="both"/>
        <w:rPr>
          <w:rFonts w:asciiTheme="minorHAnsi" w:hAnsiTheme="minorHAnsi" w:cstheme="minorHAnsi"/>
          <w:sz w:val="22"/>
          <w:szCs w:val="22"/>
          <w:shd w:val="clear" w:color="auto" w:fill="FFFFFF"/>
        </w:rPr>
      </w:pPr>
    </w:p>
    <w:p w14:paraId="56802AE5" w14:textId="5E88AF9C" w:rsidR="00565417" w:rsidRPr="00593F0D" w:rsidRDefault="00565417" w:rsidP="008041A9">
      <w:pPr>
        <w:pStyle w:val="ListParagraph"/>
        <w:numPr>
          <w:ilvl w:val="0"/>
          <w:numId w:val="1"/>
        </w:numPr>
        <w:jc w:val="both"/>
        <w:rPr>
          <w:rFonts w:asciiTheme="minorHAnsi" w:hAnsiTheme="minorHAnsi" w:cstheme="minorHAnsi"/>
        </w:rPr>
      </w:pPr>
      <w:r w:rsidRPr="00593F0D">
        <w:rPr>
          <w:rFonts w:asciiTheme="minorHAnsi" w:hAnsiTheme="minorHAnsi" w:cstheme="minorHAnsi"/>
        </w:rPr>
        <w:t>To create a space to bring together those interested in Malawi’s involvement at COP, to support:</w:t>
      </w:r>
    </w:p>
    <w:p w14:paraId="21572F7E" w14:textId="6D60E432" w:rsidR="00565417" w:rsidRPr="00593F0D" w:rsidRDefault="00565417" w:rsidP="008041A9">
      <w:pPr>
        <w:pStyle w:val="ListParagraph"/>
        <w:numPr>
          <w:ilvl w:val="1"/>
          <w:numId w:val="1"/>
        </w:numPr>
        <w:jc w:val="both"/>
        <w:rPr>
          <w:rFonts w:asciiTheme="minorHAnsi" w:hAnsiTheme="minorHAnsi" w:cstheme="minorHAnsi"/>
        </w:rPr>
      </w:pPr>
      <w:r w:rsidRPr="00593F0D">
        <w:rPr>
          <w:rFonts w:asciiTheme="minorHAnsi" w:hAnsiTheme="minorHAnsi" w:cstheme="minorHAnsi"/>
        </w:rPr>
        <w:t>Networking</w:t>
      </w:r>
      <w:r w:rsidRPr="00593F0D">
        <w:rPr>
          <w:rFonts w:asciiTheme="minorHAnsi" w:hAnsiTheme="minorHAnsi" w:cstheme="minorHAnsi"/>
        </w:rPr>
        <w:tab/>
      </w:r>
    </w:p>
    <w:p w14:paraId="4560C80E" w14:textId="3DA24EB1" w:rsidR="00565417" w:rsidRPr="00593F0D" w:rsidRDefault="00565417" w:rsidP="008041A9">
      <w:pPr>
        <w:pStyle w:val="ListParagraph"/>
        <w:numPr>
          <w:ilvl w:val="1"/>
          <w:numId w:val="1"/>
        </w:numPr>
        <w:jc w:val="both"/>
        <w:rPr>
          <w:rFonts w:asciiTheme="minorHAnsi" w:hAnsiTheme="minorHAnsi" w:cstheme="minorHAnsi"/>
        </w:rPr>
      </w:pPr>
      <w:r w:rsidRPr="00593F0D">
        <w:rPr>
          <w:rFonts w:asciiTheme="minorHAnsi" w:hAnsiTheme="minorHAnsi" w:cstheme="minorHAnsi"/>
        </w:rPr>
        <w:t>Sharing of plans</w:t>
      </w:r>
    </w:p>
    <w:p w14:paraId="46EE438D" w14:textId="386C2E5B" w:rsidR="00565417" w:rsidRPr="00593F0D" w:rsidRDefault="00565417" w:rsidP="008041A9">
      <w:pPr>
        <w:pStyle w:val="ListParagraph"/>
        <w:numPr>
          <w:ilvl w:val="1"/>
          <w:numId w:val="1"/>
        </w:numPr>
        <w:jc w:val="both"/>
        <w:rPr>
          <w:rFonts w:asciiTheme="minorHAnsi" w:hAnsiTheme="minorHAnsi" w:cstheme="minorHAnsi"/>
        </w:rPr>
      </w:pPr>
      <w:r w:rsidRPr="00593F0D">
        <w:rPr>
          <w:rFonts w:asciiTheme="minorHAnsi" w:hAnsiTheme="minorHAnsi" w:cstheme="minorHAnsi"/>
        </w:rPr>
        <w:t>Collaborative working</w:t>
      </w:r>
    </w:p>
    <w:p w14:paraId="3CC5D681" w14:textId="6B145462" w:rsidR="00565417" w:rsidRPr="00593F0D" w:rsidRDefault="00565417" w:rsidP="008041A9">
      <w:pPr>
        <w:pStyle w:val="ListParagraph"/>
        <w:numPr>
          <w:ilvl w:val="0"/>
          <w:numId w:val="1"/>
        </w:numPr>
        <w:jc w:val="both"/>
        <w:rPr>
          <w:rFonts w:asciiTheme="minorHAnsi" w:hAnsiTheme="minorHAnsi" w:cstheme="minorHAnsi"/>
        </w:rPr>
      </w:pPr>
      <w:r w:rsidRPr="00593F0D">
        <w:rPr>
          <w:rFonts w:asciiTheme="minorHAnsi" w:hAnsiTheme="minorHAnsi" w:cstheme="minorHAnsi"/>
        </w:rPr>
        <w:t>To agree the principle of the SMP’s engagement of COP26 engagement</w:t>
      </w:r>
    </w:p>
    <w:p w14:paraId="7D957E1F" w14:textId="648532EE" w:rsidR="00565417" w:rsidRPr="00593F0D" w:rsidRDefault="00565417" w:rsidP="008041A9">
      <w:pPr>
        <w:pStyle w:val="ListParagraph"/>
        <w:numPr>
          <w:ilvl w:val="0"/>
          <w:numId w:val="1"/>
        </w:numPr>
        <w:jc w:val="both"/>
        <w:rPr>
          <w:rFonts w:asciiTheme="minorHAnsi" w:hAnsiTheme="minorHAnsi" w:cstheme="minorHAnsi"/>
        </w:rPr>
      </w:pPr>
      <w:r w:rsidRPr="00593F0D">
        <w:rPr>
          <w:rFonts w:asciiTheme="minorHAnsi" w:hAnsiTheme="minorHAnsi" w:cstheme="minorHAnsi"/>
        </w:rPr>
        <w:t>To agree the outline objectives of the SMP’s engagement of COP26 engagement</w:t>
      </w:r>
    </w:p>
    <w:p w14:paraId="12DDDD73" w14:textId="1D8E0BA1" w:rsidR="00565417" w:rsidRPr="00593F0D" w:rsidRDefault="00565417" w:rsidP="008041A9">
      <w:pPr>
        <w:pStyle w:val="ListParagraph"/>
        <w:numPr>
          <w:ilvl w:val="0"/>
          <w:numId w:val="1"/>
        </w:numPr>
        <w:jc w:val="both"/>
        <w:rPr>
          <w:rFonts w:asciiTheme="minorHAnsi" w:hAnsiTheme="minorHAnsi" w:cstheme="minorHAnsi"/>
        </w:rPr>
      </w:pPr>
      <w:r w:rsidRPr="00593F0D">
        <w:rPr>
          <w:rFonts w:asciiTheme="minorHAnsi" w:hAnsiTheme="minorHAnsi" w:cstheme="minorHAnsi"/>
        </w:rPr>
        <w:t>To agree a plan of action</w:t>
      </w:r>
    </w:p>
    <w:p w14:paraId="7EA8E2C0" w14:textId="77777777" w:rsidR="00471D10" w:rsidRDefault="00471D10" w:rsidP="00565417">
      <w:pPr>
        <w:jc w:val="both"/>
        <w:rPr>
          <w:rFonts w:asciiTheme="minorHAnsi" w:hAnsiTheme="minorHAnsi" w:cstheme="minorHAnsi"/>
          <w:sz w:val="22"/>
          <w:szCs w:val="22"/>
        </w:rPr>
      </w:pPr>
    </w:p>
    <w:p w14:paraId="6907484E" w14:textId="6BDF6628" w:rsidR="00471D10" w:rsidRPr="00471D10" w:rsidRDefault="00471D10" w:rsidP="00565417">
      <w:pPr>
        <w:jc w:val="both"/>
        <w:rPr>
          <w:rFonts w:ascii="Calibri" w:hAnsi="Calibri" w:cs="Calibri"/>
          <w:b/>
          <w:bCs/>
          <w:u w:val="single"/>
        </w:rPr>
      </w:pPr>
      <w:r w:rsidRPr="00471D10">
        <w:rPr>
          <w:rFonts w:ascii="Calibri" w:hAnsi="Calibri" w:cs="Calibri"/>
          <w:b/>
          <w:bCs/>
          <w:u w:val="single"/>
        </w:rPr>
        <w:t>Roundtable introductions &amp; sharing of initial plans</w:t>
      </w:r>
      <w:r>
        <w:rPr>
          <w:rFonts w:ascii="Calibri" w:hAnsi="Calibri" w:cs="Calibri"/>
          <w:b/>
          <w:bCs/>
          <w:u w:val="single"/>
        </w:rPr>
        <w:t>:</w:t>
      </w:r>
    </w:p>
    <w:p w14:paraId="059DC048" w14:textId="77777777" w:rsidR="00471D10" w:rsidRDefault="00471D10" w:rsidP="00565417">
      <w:pPr>
        <w:jc w:val="both"/>
        <w:rPr>
          <w:rFonts w:asciiTheme="minorHAnsi" w:hAnsiTheme="minorHAnsi" w:cstheme="minorHAnsi"/>
          <w:sz w:val="22"/>
          <w:szCs w:val="22"/>
        </w:rPr>
      </w:pPr>
    </w:p>
    <w:p w14:paraId="79C0C505" w14:textId="300FCBB9" w:rsidR="00565417" w:rsidRPr="00593F0D" w:rsidRDefault="00565417" w:rsidP="00565417">
      <w:pPr>
        <w:jc w:val="both"/>
        <w:rPr>
          <w:rFonts w:asciiTheme="minorHAnsi" w:hAnsiTheme="minorHAnsi" w:cstheme="minorHAnsi"/>
          <w:sz w:val="22"/>
          <w:szCs w:val="22"/>
        </w:rPr>
      </w:pPr>
      <w:r w:rsidRPr="00593F0D">
        <w:rPr>
          <w:rFonts w:asciiTheme="minorHAnsi" w:hAnsiTheme="minorHAnsi" w:cstheme="minorHAnsi"/>
          <w:sz w:val="22"/>
          <w:szCs w:val="22"/>
        </w:rPr>
        <w:t>All attendees were then given an opportunity to introduce themselves and their reason for attending the meeting.</w:t>
      </w:r>
    </w:p>
    <w:p w14:paraId="2750B9C4" w14:textId="77777777" w:rsidR="00565417" w:rsidRPr="00C04E2C" w:rsidRDefault="00565417" w:rsidP="00565417">
      <w:pPr>
        <w:jc w:val="both"/>
        <w:rPr>
          <w:rFonts w:asciiTheme="minorHAnsi" w:hAnsiTheme="minorHAnsi" w:cstheme="minorHAnsi"/>
          <w:sz w:val="22"/>
          <w:szCs w:val="22"/>
        </w:rPr>
      </w:pPr>
    </w:p>
    <w:p w14:paraId="554EAEBB" w14:textId="77777777" w:rsidR="00471D10" w:rsidRDefault="00471D10" w:rsidP="00565417">
      <w:pPr>
        <w:jc w:val="both"/>
        <w:rPr>
          <w:rFonts w:asciiTheme="minorHAnsi" w:hAnsiTheme="minorHAnsi" w:cstheme="minorHAnsi"/>
          <w:b/>
          <w:sz w:val="22"/>
          <w:szCs w:val="22"/>
        </w:rPr>
      </w:pPr>
    </w:p>
    <w:p w14:paraId="6F5407D6" w14:textId="1C0AF82C" w:rsidR="00471D10" w:rsidRPr="00471D10" w:rsidRDefault="00471D10" w:rsidP="00565417">
      <w:pPr>
        <w:jc w:val="both"/>
        <w:rPr>
          <w:rFonts w:ascii="Calibri" w:hAnsi="Calibri" w:cs="Calibri"/>
          <w:b/>
          <w:bCs/>
          <w:u w:val="single"/>
        </w:rPr>
      </w:pPr>
      <w:r w:rsidRPr="00471D10">
        <w:rPr>
          <w:rFonts w:ascii="Calibri" w:hAnsi="Calibri" w:cs="Calibri"/>
          <w:b/>
          <w:bCs/>
          <w:u w:val="single"/>
        </w:rPr>
        <w:lastRenderedPageBreak/>
        <w:t xml:space="preserve">The UK COP Alliance, SCCS, and </w:t>
      </w:r>
      <w:proofErr w:type="spellStart"/>
      <w:r w:rsidRPr="00471D10">
        <w:rPr>
          <w:rFonts w:ascii="Calibri" w:hAnsi="Calibri" w:cs="Calibri"/>
          <w:b/>
          <w:bCs/>
          <w:u w:val="single"/>
        </w:rPr>
        <w:t>SCIAF</w:t>
      </w:r>
      <w:proofErr w:type="spellEnd"/>
      <w:r w:rsidRPr="00471D10">
        <w:rPr>
          <w:rFonts w:ascii="Calibri" w:hAnsi="Calibri" w:cs="Calibri"/>
          <w:b/>
          <w:bCs/>
          <w:u w:val="single"/>
        </w:rPr>
        <w:t xml:space="preserve"> COP plans</w:t>
      </w:r>
      <w:r>
        <w:rPr>
          <w:rFonts w:ascii="Calibri" w:hAnsi="Calibri" w:cs="Calibri"/>
          <w:b/>
          <w:bCs/>
          <w:u w:val="single"/>
        </w:rPr>
        <w:t>:</w:t>
      </w:r>
    </w:p>
    <w:p w14:paraId="7B3673F7" w14:textId="77777777" w:rsidR="00471D10" w:rsidRDefault="00471D10" w:rsidP="00565417">
      <w:pPr>
        <w:jc w:val="both"/>
        <w:rPr>
          <w:rFonts w:asciiTheme="minorHAnsi" w:hAnsiTheme="minorHAnsi" w:cstheme="minorHAnsi"/>
          <w:b/>
          <w:sz w:val="22"/>
          <w:szCs w:val="22"/>
        </w:rPr>
      </w:pPr>
    </w:p>
    <w:p w14:paraId="382B37B3" w14:textId="469222F6" w:rsidR="00565417" w:rsidRPr="00593F0D" w:rsidRDefault="00053632" w:rsidP="00565417">
      <w:pPr>
        <w:jc w:val="both"/>
        <w:rPr>
          <w:rFonts w:asciiTheme="minorHAnsi" w:hAnsiTheme="minorHAnsi" w:cstheme="minorHAnsi"/>
          <w:sz w:val="22"/>
          <w:szCs w:val="22"/>
        </w:rPr>
      </w:pPr>
      <w:r w:rsidRPr="00593F0D">
        <w:rPr>
          <w:rFonts w:asciiTheme="minorHAnsi" w:hAnsiTheme="minorHAnsi" w:cstheme="minorHAnsi"/>
          <w:b/>
          <w:sz w:val="22"/>
          <w:szCs w:val="22"/>
        </w:rPr>
        <w:t>Ben Wilson</w:t>
      </w:r>
      <w:r w:rsidR="00AF765E" w:rsidRPr="00593F0D">
        <w:rPr>
          <w:rFonts w:asciiTheme="minorHAnsi" w:hAnsiTheme="minorHAnsi" w:cstheme="minorHAnsi"/>
          <w:b/>
          <w:sz w:val="22"/>
          <w:szCs w:val="22"/>
        </w:rPr>
        <w:t xml:space="preserve"> (BW)</w:t>
      </w:r>
      <w:r w:rsidRPr="00593F0D">
        <w:rPr>
          <w:rFonts w:asciiTheme="minorHAnsi" w:hAnsiTheme="minorHAnsi" w:cstheme="minorHAnsi"/>
          <w:sz w:val="22"/>
          <w:szCs w:val="22"/>
        </w:rPr>
        <w:t xml:space="preserve">, who is </w:t>
      </w:r>
      <w:r w:rsidRPr="00593F0D">
        <w:rPr>
          <w:rFonts w:asciiTheme="minorHAnsi" w:hAnsiTheme="minorHAnsi" w:cstheme="minorHAnsi"/>
          <w:b/>
          <w:sz w:val="22"/>
          <w:szCs w:val="22"/>
        </w:rPr>
        <w:t xml:space="preserve">Policy Officer </w:t>
      </w:r>
      <w:r w:rsidRPr="00593F0D">
        <w:rPr>
          <w:rFonts w:asciiTheme="minorHAnsi" w:hAnsiTheme="minorHAnsi" w:cstheme="minorHAnsi"/>
          <w:sz w:val="22"/>
          <w:szCs w:val="22"/>
        </w:rPr>
        <w:t>at</w:t>
      </w:r>
      <w:r w:rsidRPr="00593F0D">
        <w:rPr>
          <w:rFonts w:asciiTheme="minorHAnsi" w:hAnsiTheme="minorHAnsi" w:cstheme="minorHAnsi"/>
          <w:b/>
          <w:sz w:val="22"/>
          <w:szCs w:val="22"/>
        </w:rPr>
        <w:t xml:space="preserve"> </w:t>
      </w:r>
      <w:hyperlink r:id="rId12" w:history="1">
        <w:r w:rsidRPr="00593F0D">
          <w:rPr>
            <w:rStyle w:val="Hyperlink"/>
            <w:rFonts w:asciiTheme="minorHAnsi" w:hAnsiTheme="minorHAnsi" w:cstheme="minorHAnsi"/>
            <w:b/>
            <w:sz w:val="22"/>
            <w:szCs w:val="22"/>
          </w:rPr>
          <w:t>SCIAF</w:t>
        </w:r>
      </w:hyperlink>
      <w:r w:rsidRPr="00593F0D">
        <w:rPr>
          <w:rFonts w:asciiTheme="minorHAnsi" w:hAnsiTheme="minorHAnsi" w:cstheme="minorHAnsi"/>
          <w:sz w:val="22"/>
          <w:szCs w:val="22"/>
        </w:rPr>
        <w:t xml:space="preserve">, </w:t>
      </w:r>
      <w:r w:rsidRPr="00593F0D">
        <w:rPr>
          <w:rFonts w:asciiTheme="minorHAnsi" w:hAnsiTheme="minorHAnsi" w:cstheme="minorHAnsi"/>
          <w:b/>
          <w:sz w:val="22"/>
          <w:szCs w:val="22"/>
        </w:rPr>
        <w:t xml:space="preserve">Chair </w:t>
      </w:r>
      <w:r w:rsidRPr="00593F0D">
        <w:rPr>
          <w:rFonts w:asciiTheme="minorHAnsi" w:hAnsiTheme="minorHAnsi" w:cstheme="minorHAnsi"/>
          <w:sz w:val="22"/>
          <w:szCs w:val="22"/>
        </w:rPr>
        <w:t>of</w:t>
      </w:r>
      <w:r w:rsidRPr="00593F0D">
        <w:rPr>
          <w:rFonts w:asciiTheme="minorHAnsi" w:hAnsiTheme="minorHAnsi" w:cstheme="minorHAnsi"/>
          <w:b/>
          <w:sz w:val="22"/>
          <w:szCs w:val="22"/>
        </w:rPr>
        <w:t xml:space="preserve"> </w:t>
      </w:r>
      <w:hyperlink r:id="rId13" w:history="1">
        <w:r w:rsidR="00940691" w:rsidRPr="00593F0D">
          <w:rPr>
            <w:rStyle w:val="Hyperlink"/>
            <w:rFonts w:asciiTheme="minorHAnsi" w:hAnsiTheme="minorHAnsi" w:cstheme="minorHAnsi"/>
            <w:b/>
            <w:sz w:val="22"/>
            <w:szCs w:val="22"/>
          </w:rPr>
          <w:t xml:space="preserve">Stop Climate Chaos Scotland </w:t>
        </w:r>
        <w:r w:rsidR="00411365" w:rsidRPr="00593F0D">
          <w:rPr>
            <w:rStyle w:val="Hyperlink"/>
            <w:rFonts w:asciiTheme="minorHAnsi" w:hAnsiTheme="minorHAnsi" w:cstheme="minorHAnsi"/>
            <w:b/>
            <w:sz w:val="22"/>
            <w:szCs w:val="22"/>
          </w:rPr>
          <w:t>(SCCS)</w:t>
        </w:r>
      </w:hyperlink>
      <w:r w:rsidRPr="00593F0D">
        <w:rPr>
          <w:rFonts w:asciiTheme="minorHAnsi" w:hAnsiTheme="minorHAnsi" w:cstheme="minorHAnsi"/>
          <w:sz w:val="22"/>
          <w:szCs w:val="22"/>
        </w:rPr>
        <w:t xml:space="preserve"> and </w:t>
      </w:r>
      <w:r w:rsidR="00AF765E" w:rsidRPr="00593F0D">
        <w:rPr>
          <w:rFonts w:asciiTheme="minorHAnsi" w:hAnsiTheme="minorHAnsi" w:cstheme="minorHAnsi"/>
          <w:sz w:val="22"/>
          <w:szCs w:val="22"/>
        </w:rPr>
        <w:t>was representing</w:t>
      </w:r>
      <w:r w:rsidRPr="00593F0D">
        <w:rPr>
          <w:rFonts w:asciiTheme="minorHAnsi" w:hAnsiTheme="minorHAnsi" w:cstheme="minorHAnsi"/>
          <w:sz w:val="22"/>
          <w:szCs w:val="22"/>
        </w:rPr>
        <w:t xml:space="preserve"> the</w:t>
      </w:r>
      <w:r w:rsidRPr="00593F0D">
        <w:rPr>
          <w:rFonts w:asciiTheme="minorHAnsi" w:hAnsiTheme="minorHAnsi" w:cstheme="minorHAnsi"/>
          <w:b/>
          <w:sz w:val="22"/>
          <w:szCs w:val="22"/>
        </w:rPr>
        <w:t xml:space="preserve"> UK COP Alliance</w:t>
      </w:r>
      <w:r w:rsidRPr="00593F0D">
        <w:rPr>
          <w:rFonts w:asciiTheme="minorHAnsi" w:hAnsiTheme="minorHAnsi" w:cstheme="minorHAnsi"/>
          <w:sz w:val="22"/>
          <w:szCs w:val="22"/>
        </w:rPr>
        <w:t>, discussed the plans of these three organisations for COP26.</w:t>
      </w:r>
      <w:r w:rsidR="00AF3679" w:rsidRPr="00593F0D">
        <w:rPr>
          <w:rFonts w:asciiTheme="minorHAnsi" w:hAnsiTheme="minorHAnsi" w:cstheme="minorHAnsi"/>
          <w:sz w:val="22"/>
          <w:szCs w:val="22"/>
        </w:rPr>
        <w:t xml:space="preserve">  He prefaced this by highlighting the key issues discussed at COP25, including ambition, loss of damage and Article 26, the latter two of which saw inconclusive results and have been carried over to COP26.</w:t>
      </w:r>
      <w:r w:rsidR="00EF60D2" w:rsidRPr="00593F0D">
        <w:rPr>
          <w:rFonts w:asciiTheme="minorHAnsi" w:hAnsiTheme="minorHAnsi" w:cstheme="minorHAnsi"/>
          <w:sz w:val="22"/>
          <w:szCs w:val="22"/>
        </w:rPr>
        <w:t xml:space="preserve">  He </w:t>
      </w:r>
      <w:proofErr w:type="spellStart"/>
      <w:r w:rsidR="00EF60D2" w:rsidRPr="00593F0D">
        <w:rPr>
          <w:rFonts w:asciiTheme="minorHAnsi" w:hAnsiTheme="minorHAnsi" w:cstheme="minorHAnsi"/>
          <w:sz w:val="22"/>
          <w:szCs w:val="22"/>
        </w:rPr>
        <w:t>emphasised</w:t>
      </w:r>
      <w:proofErr w:type="spellEnd"/>
      <w:r w:rsidR="00EF60D2" w:rsidRPr="00593F0D">
        <w:rPr>
          <w:rFonts w:asciiTheme="minorHAnsi" w:hAnsiTheme="minorHAnsi" w:cstheme="minorHAnsi"/>
          <w:sz w:val="22"/>
          <w:szCs w:val="22"/>
        </w:rPr>
        <w:t xml:space="preserve"> that those involved with COP26 must prevent loss of hope among the public regarding the Conference’s success.  He also noted the concerning trend </w:t>
      </w:r>
      <w:r w:rsidR="000A7070" w:rsidRPr="00593F0D">
        <w:rPr>
          <w:rFonts w:asciiTheme="minorHAnsi" w:hAnsiTheme="minorHAnsi" w:cstheme="minorHAnsi"/>
          <w:sz w:val="22"/>
          <w:szCs w:val="22"/>
        </w:rPr>
        <w:t>of the least developed countries being given little to no platform at COP.</w:t>
      </w:r>
      <w:r w:rsidR="00B15A54" w:rsidRPr="00593F0D">
        <w:rPr>
          <w:rFonts w:asciiTheme="minorHAnsi" w:hAnsiTheme="minorHAnsi" w:cstheme="minorHAnsi"/>
          <w:sz w:val="22"/>
          <w:szCs w:val="22"/>
        </w:rPr>
        <w:t xml:space="preserve">  He then gave a brief overview of SCCS’s work and their objectives for COP26, which are as follows:</w:t>
      </w:r>
    </w:p>
    <w:p w14:paraId="44C60487" w14:textId="77777777" w:rsidR="00B15A54" w:rsidRPr="00593F0D" w:rsidRDefault="00B15A54" w:rsidP="00565417">
      <w:pPr>
        <w:jc w:val="both"/>
        <w:rPr>
          <w:rFonts w:asciiTheme="minorHAnsi" w:hAnsiTheme="minorHAnsi" w:cstheme="minorHAnsi"/>
          <w:sz w:val="22"/>
          <w:szCs w:val="22"/>
        </w:rPr>
      </w:pPr>
    </w:p>
    <w:p w14:paraId="7BA87F37" w14:textId="25497274" w:rsidR="00B15A54" w:rsidRPr="00593F0D" w:rsidRDefault="00B15A54" w:rsidP="00B15A54">
      <w:pPr>
        <w:pStyle w:val="ListParagraph"/>
        <w:numPr>
          <w:ilvl w:val="0"/>
          <w:numId w:val="7"/>
        </w:numPr>
        <w:jc w:val="both"/>
        <w:rPr>
          <w:rFonts w:asciiTheme="minorHAnsi" w:hAnsiTheme="minorHAnsi" w:cstheme="minorHAnsi"/>
        </w:rPr>
      </w:pPr>
      <w:r w:rsidRPr="00593F0D">
        <w:rPr>
          <w:rFonts w:asciiTheme="minorHAnsi" w:hAnsiTheme="minorHAnsi" w:cstheme="minorHAnsi"/>
        </w:rPr>
        <w:t>Influence global action</w:t>
      </w:r>
    </w:p>
    <w:p w14:paraId="69CAD48F" w14:textId="69212F2C" w:rsidR="00B15A54" w:rsidRPr="00593F0D" w:rsidRDefault="00B15A54" w:rsidP="00B15A54">
      <w:pPr>
        <w:pStyle w:val="ListParagraph"/>
        <w:numPr>
          <w:ilvl w:val="0"/>
          <w:numId w:val="7"/>
        </w:numPr>
        <w:jc w:val="both"/>
        <w:rPr>
          <w:rFonts w:asciiTheme="minorHAnsi" w:hAnsiTheme="minorHAnsi" w:cstheme="minorHAnsi"/>
        </w:rPr>
      </w:pPr>
      <w:r w:rsidRPr="00593F0D">
        <w:rPr>
          <w:rFonts w:asciiTheme="minorHAnsi" w:hAnsiTheme="minorHAnsi" w:cstheme="minorHAnsi"/>
        </w:rPr>
        <w:t>Support civil society</w:t>
      </w:r>
    </w:p>
    <w:p w14:paraId="7CF8A00E" w14:textId="4B54DEAC" w:rsidR="00B15A54" w:rsidRPr="00593F0D" w:rsidRDefault="00B15A54" w:rsidP="00B15A54">
      <w:pPr>
        <w:pStyle w:val="ListParagraph"/>
        <w:numPr>
          <w:ilvl w:val="0"/>
          <w:numId w:val="7"/>
        </w:numPr>
        <w:jc w:val="both"/>
        <w:rPr>
          <w:rFonts w:asciiTheme="minorHAnsi" w:hAnsiTheme="minorHAnsi" w:cstheme="minorHAnsi"/>
        </w:rPr>
      </w:pPr>
      <w:r w:rsidRPr="00593F0D">
        <w:rPr>
          <w:rFonts w:asciiTheme="minorHAnsi" w:hAnsiTheme="minorHAnsi" w:cstheme="minorHAnsi"/>
        </w:rPr>
        <w:t>Support existing members</w:t>
      </w:r>
    </w:p>
    <w:p w14:paraId="714A52BC" w14:textId="2391EE04" w:rsidR="00B15A54" w:rsidRPr="00593F0D" w:rsidRDefault="00B15A54" w:rsidP="00B15A54">
      <w:pPr>
        <w:pStyle w:val="ListParagraph"/>
        <w:numPr>
          <w:ilvl w:val="0"/>
          <w:numId w:val="7"/>
        </w:numPr>
        <w:jc w:val="both"/>
        <w:rPr>
          <w:rFonts w:asciiTheme="minorHAnsi" w:hAnsiTheme="minorHAnsi" w:cstheme="minorHAnsi"/>
        </w:rPr>
      </w:pPr>
      <w:r w:rsidRPr="00593F0D">
        <w:rPr>
          <w:rFonts w:asciiTheme="minorHAnsi" w:hAnsiTheme="minorHAnsi" w:cstheme="minorHAnsi"/>
        </w:rPr>
        <w:t>Host and welcome international partners</w:t>
      </w:r>
    </w:p>
    <w:p w14:paraId="0E079EB2" w14:textId="481555D6" w:rsidR="009E593F" w:rsidRPr="00593F0D" w:rsidRDefault="00411365" w:rsidP="00565417">
      <w:pPr>
        <w:jc w:val="both"/>
        <w:rPr>
          <w:rFonts w:asciiTheme="minorHAnsi" w:hAnsiTheme="minorHAnsi" w:cstheme="minorHAnsi"/>
          <w:sz w:val="22"/>
          <w:szCs w:val="22"/>
        </w:rPr>
      </w:pPr>
      <w:r w:rsidRPr="00593F0D">
        <w:rPr>
          <w:rFonts w:asciiTheme="minorHAnsi" w:hAnsiTheme="minorHAnsi" w:cstheme="minorHAnsi"/>
          <w:sz w:val="22"/>
          <w:szCs w:val="22"/>
        </w:rPr>
        <w:t>The UK COP</w:t>
      </w:r>
      <w:r w:rsidR="00D04C5E" w:rsidRPr="00593F0D">
        <w:rPr>
          <w:rFonts w:asciiTheme="minorHAnsi" w:hAnsiTheme="minorHAnsi" w:cstheme="minorHAnsi"/>
          <w:sz w:val="22"/>
          <w:szCs w:val="22"/>
        </w:rPr>
        <w:t>26</w:t>
      </w:r>
      <w:r w:rsidR="008E2E71" w:rsidRPr="00593F0D">
        <w:rPr>
          <w:rFonts w:asciiTheme="minorHAnsi" w:hAnsiTheme="minorHAnsi" w:cstheme="minorHAnsi"/>
          <w:sz w:val="22"/>
          <w:szCs w:val="22"/>
        </w:rPr>
        <w:t xml:space="preserve"> </w:t>
      </w:r>
      <w:r w:rsidR="00AF765E" w:rsidRPr="00593F0D">
        <w:rPr>
          <w:rFonts w:asciiTheme="minorHAnsi" w:hAnsiTheme="minorHAnsi" w:cstheme="minorHAnsi"/>
          <w:sz w:val="22"/>
          <w:szCs w:val="22"/>
        </w:rPr>
        <w:t>Alliance</w:t>
      </w:r>
      <w:r w:rsidR="008E2E71" w:rsidRPr="00593F0D">
        <w:rPr>
          <w:rFonts w:asciiTheme="minorHAnsi" w:hAnsiTheme="minorHAnsi" w:cstheme="minorHAnsi"/>
          <w:sz w:val="22"/>
          <w:szCs w:val="22"/>
        </w:rPr>
        <w:t xml:space="preserve"> is working on creating a </w:t>
      </w:r>
      <w:r w:rsidR="008E2E71" w:rsidRPr="00593F0D">
        <w:rPr>
          <w:rFonts w:asciiTheme="minorHAnsi" w:hAnsiTheme="minorHAnsi" w:cstheme="minorHAnsi"/>
          <w:b/>
          <w:sz w:val="22"/>
          <w:szCs w:val="22"/>
        </w:rPr>
        <w:t>website</w:t>
      </w:r>
      <w:r w:rsidR="008E2E71" w:rsidRPr="00593F0D">
        <w:rPr>
          <w:rFonts w:asciiTheme="minorHAnsi" w:hAnsiTheme="minorHAnsi" w:cstheme="minorHAnsi"/>
          <w:sz w:val="22"/>
          <w:szCs w:val="22"/>
        </w:rPr>
        <w:t>, with the aims of ensuring collaboration and reducing duplication of efforts.</w:t>
      </w:r>
    </w:p>
    <w:p w14:paraId="22A3E4A1" w14:textId="5C96BA20" w:rsidR="00B15A54" w:rsidRDefault="00B15A54" w:rsidP="00565417">
      <w:pPr>
        <w:jc w:val="both"/>
        <w:rPr>
          <w:rFonts w:asciiTheme="minorHAnsi" w:hAnsiTheme="minorHAnsi" w:cstheme="minorHAnsi"/>
          <w:sz w:val="22"/>
          <w:szCs w:val="22"/>
        </w:rPr>
      </w:pPr>
    </w:p>
    <w:p w14:paraId="7D47EE65" w14:textId="21F701C0" w:rsidR="00471D10" w:rsidRPr="00471D10" w:rsidRDefault="00471D10" w:rsidP="00565417">
      <w:pPr>
        <w:jc w:val="both"/>
        <w:rPr>
          <w:rFonts w:ascii="Calibri" w:hAnsi="Calibri" w:cs="Calibri"/>
          <w:b/>
          <w:bCs/>
          <w:u w:val="single"/>
        </w:rPr>
      </w:pPr>
      <w:r w:rsidRPr="00471D10">
        <w:rPr>
          <w:rFonts w:ascii="Calibri" w:hAnsi="Calibri" w:cs="Calibri"/>
          <w:b/>
          <w:bCs/>
          <w:u w:val="single"/>
        </w:rPr>
        <w:t>The Alliance’s COP plans</w:t>
      </w:r>
      <w:r>
        <w:rPr>
          <w:rFonts w:ascii="Calibri" w:hAnsi="Calibri" w:cs="Calibri"/>
          <w:b/>
          <w:bCs/>
          <w:u w:val="single"/>
        </w:rPr>
        <w:t>:</w:t>
      </w:r>
    </w:p>
    <w:p w14:paraId="3C3F69C9" w14:textId="77777777" w:rsidR="00471D10" w:rsidRPr="00C04E2C" w:rsidRDefault="00471D10" w:rsidP="00565417">
      <w:pPr>
        <w:jc w:val="both"/>
        <w:rPr>
          <w:rFonts w:asciiTheme="minorHAnsi" w:hAnsiTheme="minorHAnsi" w:cstheme="minorHAnsi"/>
          <w:sz w:val="22"/>
          <w:szCs w:val="22"/>
        </w:rPr>
      </w:pPr>
    </w:p>
    <w:p w14:paraId="555FC10B" w14:textId="0A8D8A33" w:rsidR="009E593F" w:rsidRPr="00593F0D" w:rsidRDefault="009E593F" w:rsidP="00565417">
      <w:pPr>
        <w:jc w:val="both"/>
        <w:rPr>
          <w:rFonts w:asciiTheme="minorHAnsi" w:hAnsiTheme="minorHAnsi" w:cstheme="minorHAnsi"/>
          <w:sz w:val="22"/>
          <w:szCs w:val="22"/>
        </w:rPr>
      </w:pPr>
      <w:r w:rsidRPr="00593F0D">
        <w:rPr>
          <w:rFonts w:asciiTheme="minorHAnsi" w:hAnsiTheme="minorHAnsi" w:cstheme="minorHAnsi"/>
          <w:b/>
          <w:sz w:val="22"/>
          <w:szCs w:val="22"/>
        </w:rPr>
        <w:t>Lewis Ryder-Jones</w:t>
      </w:r>
      <w:r w:rsidR="00AF765E" w:rsidRPr="00593F0D">
        <w:rPr>
          <w:rFonts w:asciiTheme="minorHAnsi" w:hAnsiTheme="minorHAnsi" w:cstheme="minorHAnsi"/>
          <w:b/>
          <w:sz w:val="22"/>
          <w:szCs w:val="22"/>
        </w:rPr>
        <w:t xml:space="preserve"> (LRJ)</w:t>
      </w:r>
      <w:r w:rsidRPr="00593F0D">
        <w:rPr>
          <w:rFonts w:asciiTheme="minorHAnsi" w:hAnsiTheme="minorHAnsi" w:cstheme="minorHAnsi"/>
          <w:sz w:val="22"/>
          <w:szCs w:val="22"/>
        </w:rPr>
        <w:t xml:space="preserve">, </w:t>
      </w:r>
      <w:r w:rsidRPr="00593F0D">
        <w:rPr>
          <w:rFonts w:asciiTheme="minorHAnsi" w:hAnsiTheme="minorHAnsi" w:cstheme="minorHAnsi"/>
          <w:b/>
          <w:sz w:val="22"/>
          <w:szCs w:val="22"/>
        </w:rPr>
        <w:t>Policy, Advocacy and Communications Officer</w:t>
      </w:r>
      <w:r w:rsidRPr="00593F0D">
        <w:rPr>
          <w:rFonts w:asciiTheme="minorHAnsi" w:hAnsiTheme="minorHAnsi" w:cstheme="minorHAnsi"/>
          <w:sz w:val="22"/>
          <w:szCs w:val="22"/>
        </w:rPr>
        <w:t xml:space="preserve"> at </w:t>
      </w:r>
      <w:hyperlink r:id="rId14" w:history="1">
        <w:r w:rsidRPr="00593F0D">
          <w:rPr>
            <w:rStyle w:val="Hyperlink"/>
            <w:rFonts w:asciiTheme="minorHAnsi" w:hAnsiTheme="minorHAnsi" w:cstheme="minorHAnsi"/>
            <w:b/>
            <w:sz w:val="22"/>
            <w:szCs w:val="22"/>
          </w:rPr>
          <w:t>Scotland’s International Development Alliance (Alliance)</w:t>
        </w:r>
      </w:hyperlink>
      <w:r w:rsidRPr="00593F0D">
        <w:rPr>
          <w:rFonts w:asciiTheme="minorHAnsi" w:hAnsiTheme="minorHAnsi" w:cstheme="minorHAnsi"/>
          <w:sz w:val="22"/>
          <w:szCs w:val="22"/>
        </w:rPr>
        <w:t>, discussed Alliance’s plans for COP26.</w:t>
      </w:r>
      <w:r w:rsidR="00A42AED" w:rsidRPr="00593F0D">
        <w:rPr>
          <w:rFonts w:asciiTheme="minorHAnsi" w:hAnsiTheme="minorHAnsi" w:cstheme="minorHAnsi"/>
          <w:sz w:val="22"/>
          <w:szCs w:val="22"/>
        </w:rPr>
        <w:t xml:space="preserve">  It is their hope that these activities carry up to two years beyond COP26.</w:t>
      </w:r>
      <w:r w:rsidR="00411365" w:rsidRPr="00593F0D">
        <w:rPr>
          <w:rFonts w:asciiTheme="minorHAnsi" w:hAnsiTheme="minorHAnsi" w:cstheme="minorHAnsi"/>
          <w:sz w:val="22"/>
          <w:szCs w:val="22"/>
        </w:rPr>
        <w:t xml:space="preserve">  There has been a breadth of interest from Alliance’s membership, with </w:t>
      </w:r>
      <w:r w:rsidR="00411365" w:rsidRPr="00593F0D">
        <w:rPr>
          <w:rFonts w:asciiTheme="minorHAnsi" w:hAnsiTheme="minorHAnsi" w:cstheme="minorHAnsi"/>
          <w:b/>
          <w:sz w:val="22"/>
          <w:szCs w:val="22"/>
        </w:rPr>
        <w:t>51 individuals across 34 different organisations</w:t>
      </w:r>
      <w:r w:rsidR="00411365" w:rsidRPr="00593F0D">
        <w:rPr>
          <w:rFonts w:asciiTheme="minorHAnsi" w:hAnsiTheme="minorHAnsi" w:cstheme="minorHAnsi"/>
          <w:sz w:val="22"/>
          <w:szCs w:val="22"/>
        </w:rPr>
        <w:t xml:space="preserve"> being </w:t>
      </w:r>
      <w:r w:rsidR="00411365" w:rsidRPr="00593F0D">
        <w:rPr>
          <w:rFonts w:asciiTheme="minorHAnsi" w:hAnsiTheme="minorHAnsi" w:cstheme="minorHAnsi"/>
          <w:b/>
          <w:sz w:val="22"/>
          <w:szCs w:val="22"/>
        </w:rPr>
        <w:t>engaged</w:t>
      </w:r>
      <w:r w:rsidR="00411365" w:rsidRPr="00593F0D">
        <w:rPr>
          <w:rFonts w:asciiTheme="minorHAnsi" w:hAnsiTheme="minorHAnsi" w:cstheme="minorHAnsi"/>
          <w:sz w:val="22"/>
          <w:szCs w:val="22"/>
        </w:rPr>
        <w:t xml:space="preserve"> with</w:t>
      </w:r>
      <w:r w:rsidR="00A42AED" w:rsidRPr="00593F0D">
        <w:rPr>
          <w:rFonts w:asciiTheme="minorHAnsi" w:hAnsiTheme="minorHAnsi" w:cstheme="minorHAnsi"/>
          <w:sz w:val="22"/>
          <w:szCs w:val="22"/>
        </w:rPr>
        <w:t xml:space="preserve"> two </w:t>
      </w:r>
      <w:r w:rsidR="00A42AED" w:rsidRPr="00593F0D">
        <w:rPr>
          <w:rFonts w:asciiTheme="minorHAnsi" w:hAnsiTheme="minorHAnsi" w:cstheme="minorHAnsi"/>
          <w:b/>
          <w:sz w:val="22"/>
          <w:szCs w:val="22"/>
        </w:rPr>
        <w:t>COP26 planning</w:t>
      </w:r>
      <w:r w:rsidR="00411365" w:rsidRPr="00593F0D">
        <w:rPr>
          <w:rFonts w:asciiTheme="minorHAnsi" w:hAnsiTheme="minorHAnsi" w:cstheme="minorHAnsi"/>
          <w:b/>
          <w:sz w:val="22"/>
          <w:szCs w:val="22"/>
        </w:rPr>
        <w:t xml:space="preserve"> meetings</w:t>
      </w:r>
      <w:r w:rsidR="00411365" w:rsidRPr="00593F0D">
        <w:rPr>
          <w:rFonts w:asciiTheme="minorHAnsi" w:hAnsiTheme="minorHAnsi" w:cstheme="minorHAnsi"/>
          <w:sz w:val="22"/>
          <w:szCs w:val="22"/>
        </w:rPr>
        <w:t xml:space="preserve"> so far.  They have applied to the </w:t>
      </w:r>
      <w:hyperlink r:id="rId15" w:history="1">
        <w:r w:rsidR="00411365" w:rsidRPr="00593F0D">
          <w:rPr>
            <w:rStyle w:val="Hyperlink"/>
            <w:rFonts w:asciiTheme="minorHAnsi" w:hAnsiTheme="minorHAnsi" w:cstheme="minorHAnsi"/>
            <w:b/>
            <w:sz w:val="22"/>
            <w:szCs w:val="22"/>
          </w:rPr>
          <w:t>UNFCCC</w:t>
        </w:r>
      </w:hyperlink>
      <w:r w:rsidR="00411365" w:rsidRPr="00593F0D">
        <w:rPr>
          <w:rFonts w:asciiTheme="minorHAnsi" w:hAnsiTheme="minorHAnsi" w:cstheme="minorHAnsi"/>
          <w:sz w:val="22"/>
          <w:szCs w:val="22"/>
        </w:rPr>
        <w:t xml:space="preserve"> for COP26 observer status and they are now a full member of SCCS</w:t>
      </w:r>
      <w:r w:rsidR="006E2D43" w:rsidRPr="00593F0D">
        <w:rPr>
          <w:rFonts w:asciiTheme="minorHAnsi" w:hAnsiTheme="minorHAnsi" w:cstheme="minorHAnsi"/>
          <w:sz w:val="22"/>
          <w:szCs w:val="22"/>
        </w:rPr>
        <w:t xml:space="preserve">, aligning their activities to support.  Initial enquiries have been made about venue hire during COP26 for an Alliance </w:t>
      </w:r>
      <w:r w:rsidR="006E2D43" w:rsidRPr="00593F0D">
        <w:rPr>
          <w:rFonts w:asciiTheme="minorHAnsi" w:hAnsiTheme="minorHAnsi" w:cstheme="minorHAnsi"/>
          <w:b/>
          <w:sz w:val="22"/>
          <w:szCs w:val="22"/>
        </w:rPr>
        <w:t>‘hub’ and exhibition</w:t>
      </w:r>
      <w:r w:rsidR="006E2D43" w:rsidRPr="00593F0D">
        <w:rPr>
          <w:rFonts w:asciiTheme="minorHAnsi" w:hAnsiTheme="minorHAnsi" w:cstheme="minorHAnsi"/>
          <w:sz w:val="22"/>
          <w:szCs w:val="22"/>
        </w:rPr>
        <w:t xml:space="preserve"> in October 2020.  A </w:t>
      </w:r>
      <w:r w:rsidR="006E2D43" w:rsidRPr="00593F0D">
        <w:rPr>
          <w:rFonts w:asciiTheme="minorHAnsi" w:hAnsiTheme="minorHAnsi" w:cstheme="minorHAnsi"/>
          <w:b/>
          <w:sz w:val="22"/>
          <w:szCs w:val="22"/>
        </w:rPr>
        <w:t>position statement</w:t>
      </w:r>
      <w:r w:rsidR="006E2D43" w:rsidRPr="00593F0D">
        <w:rPr>
          <w:rFonts w:asciiTheme="minorHAnsi" w:hAnsiTheme="minorHAnsi" w:cstheme="minorHAnsi"/>
          <w:sz w:val="22"/>
          <w:szCs w:val="22"/>
        </w:rPr>
        <w:t xml:space="preserve"> has been drafted, outlining Alliance’s role in COP26 and some planned activities.  These activities include:</w:t>
      </w:r>
    </w:p>
    <w:p w14:paraId="160D71DD" w14:textId="77777777" w:rsidR="006E2D43" w:rsidRPr="00593F0D" w:rsidRDefault="006E2D43" w:rsidP="00565417">
      <w:pPr>
        <w:jc w:val="both"/>
        <w:rPr>
          <w:rFonts w:asciiTheme="minorHAnsi" w:hAnsiTheme="minorHAnsi" w:cstheme="minorHAnsi"/>
          <w:sz w:val="22"/>
          <w:szCs w:val="22"/>
        </w:rPr>
      </w:pPr>
    </w:p>
    <w:p w14:paraId="292894B7" w14:textId="77777777" w:rsidR="00622B8F" w:rsidRPr="00593F0D" w:rsidRDefault="00943C44" w:rsidP="006E2D43">
      <w:pPr>
        <w:numPr>
          <w:ilvl w:val="0"/>
          <w:numId w:val="8"/>
        </w:numPr>
        <w:jc w:val="both"/>
        <w:rPr>
          <w:rFonts w:asciiTheme="minorHAnsi" w:hAnsiTheme="minorHAnsi" w:cstheme="minorHAnsi"/>
          <w:sz w:val="22"/>
          <w:szCs w:val="22"/>
          <w:lang w:val="en-GB"/>
        </w:rPr>
      </w:pPr>
      <w:r w:rsidRPr="00593F0D">
        <w:rPr>
          <w:rFonts w:asciiTheme="minorHAnsi" w:hAnsiTheme="minorHAnsi" w:cstheme="minorHAnsi"/>
          <w:sz w:val="22"/>
          <w:szCs w:val="22"/>
          <w:lang w:val="en-GB"/>
        </w:rPr>
        <w:t>Ongoing – monthly planning meetings (next 17</w:t>
      </w:r>
      <w:r w:rsidRPr="00593F0D">
        <w:rPr>
          <w:rFonts w:asciiTheme="minorHAnsi" w:hAnsiTheme="minorHAnsi" w:cstheme="minorHAnsi"/>
          <w:sz w:val="22"/>
          <w:szCs w:val="22"/>
          <w:vertAlign w:val="superscript"/>
          <w:lang w:val="en-GB"/>
        </w:rPr>
        <w:t>th</w:t>
      </w:r>
      <w:r w:rsidRPr="00593F0D">
        <w:rPr>
          <w:rFonts w:asciiTheme="minorHAnsi" w:hAnsiTheme="minorHAnsi" w:cstheme="minorHAnsi"/>
          <w:sz w:val="22"/>
          <w:szCs w:val="22"/>
          <w:lang w:val="en-GB"/>
        </w:rPr>
        <w:t xml:space="preserve"> Feb)</w:t>
      </w:r>
    </w:p>
    <w:p w14:paraId="14DDFEEF" w14:textId="77777777" w:rsidR="00622B8F" w:rsidRPr="00593F0D" w:rsidRDefault="00943C44" w:rsidP="006E2D43">
      <w:pPr>
        <w:numPr>
          <w:ilvl w:val="0"/>
          <w:numId w:val="8"/>
        </w:numPr>
        <w:jc w:val="both"/>
        <w:rPr>
          <w:rFonts w:asciiTheme="minorHAnsi" w:hAnsiTheme="minorHAnsi" w:cstheme="minorHAnsi"/>
          <w:sz w:val="22"/>
          <w:szCs w:val="22"/>
          <w:lang w:val="en-GB"/>
        </w:rPr>
      </w:pPr>
      <w:r w:rsidRPr="00593F0D">
        <w:rPr>
          <w:rFonts w:asciiTheme="minorHAnsi" w:hAnsiTheme="minorHAnsi" w:cstheme="minorHAnsi"/>
          <w:sz w:val="22"/>
          <w:szCs w:val="22"/>
          <w:lang w:val="en-GB"/>
        </w:rPr>
        <w:t>March – photo and film competition launch. Theme: ‘The Climate Crisis from the frontline’</w:t>
      </w:r>
    </w:p>
    <w:p w14:paraId="2389D11F" w14:textId="77777777" w:rsidR="00622B8F" w:rsidRPr="00593F0D" w:rsidRDefault="00943C44" w:rsidP="006E2D43">
      <w:pPr>
        <w:numPr>
          <w:ilvl w:val="0"/>
          <w:numId w:val="8"/>
        </w:numPr>
        <w:jc w:val="both"/>
        <w:rPr>
          <w:rFonts w:asciiTheme="minorHAnsi" w:hAnsiTheme="minorHAnsi" w:cstheme="minorHAnsi"/>
          <w:sz w:val="22"/>
          <w:szCs w:val="22"/>
          <w:lang w:val="en-GB"/>
        </w:rPr>
      </w:pPr>
      <w:r w:rsidRPr="00593F0D">
        <w:rPr>
          <w:rFonts w:asciiTheme="minorHAnsi" w:hAnsiTheme="minorHAnsi" w:cstheme="minorHAnsi"/>
          <w:sz w:val="22"/>
          <w:szCs w:val="22"/>
          <w:lang w:val="en-GB"/>
        </w:rPr>
        <w:t>May/June – COP26 themed CPG at Holyrood</w:t>
      </w:r>
    </w:p>
    <w:p w14:paraId="792851DF" w14:textId="77777777" w:rsidR="00622B8F" w:rsidRPr="00593F0D" w:rsidRDefault="00943C44" w:rsidP="006E2D43">
      <w:pPr>
        <w:numPr>
          <w:ilvl w:val="0"/>
          <w:numId w:val="8"/>
        </w:numPr>
        <w:jc w:val="both"/>
        <w:rPr>
          <w:rFonts w:asciiTheme="minorHAnsi" w:hAnsiTheme="minorHAnsi" w:cstheme="minorHAnsi"/>
          <w:sz w:val="22"/>
          <w:szCs w:val="22"/>
          <w:lang w:val="en-GB"/>
        </w:rPr>
      </w:pPr>
      <w:r w:rsidRPr="00593F0D">
        <w:rPr>
          <w:rFonts w:asciiTheme="minorHAnsi" w:hAnsiTheme="minorHAnsi" w:cstheme="minorHAnsi"/>
          <w:sz w:val="22"/>
          <w:szCs w:val="22"/>
          <w:lang w:val="en-GB"/>
        </w:rPr>
        <w:t>24</w:t>
      </w:r>
      <w:r w:rsidRPr="00593F0D">
        <w:rPr>
          <w:rFonts w:asciiTheme="minorHAnsi" w:hAnsiTheme="minorHAnsi" w:cstheme="minorHAnsi"/>
          <w:sz w:val="22"/>
          <w:szCs w:val="22"/>
          <w:vertAlign w:val="superscript"/>
          <w:lang w:val="en-GB"/>
        </w:rPr>
        <w:t xml:space="preserve">th </w:t>
      </w:r>
      <w:r w:rsidRPr="00593F0D">
        <w:rPr>
          <w:rFonts w:asciiTheme="minorHAnsi" w:hAnsiTheme="minorHAnsi" w:cstheme="minorHAnsi"/>
          <w:sz w:val="22"/>
          <w:szCs w:val="22"/>
          <w:lang w:val="en-GB"/>
        </w:rPr>
        <w:t>September – Alliance Annual Conference</w:t>
      </w:r>
    </w:p>
    <w:p w14:paraId="1AD9E062" w14:textId="77777777" w:rsidR="00622B8F" w:rsidRPr="00593F0D" w:rsidRDefault="00943C44" w:rsidP="006E2D43">
      <w:pPr>
        <w:numPr>
          <w:ilvl w:val="0"/>
          <w:numId w:val="8"/>
        </w:numPr>
        <w:jc w:val="both"/>
        <w:rPr>
          <w:rFonts w:asciiTheme="minorHAnsi" w:hAnsiTheme="minorHAnsi" w:cstheme="minorHAnsi"/>
          <w:sz w:val="22"/>
          <w:szCs w:val="22"/>
          <w:lang w:val="en-GB"/>
        </w:rPr>
      </w:pPr>
      <w:r w:rsidRPr="00593F0D">
        <w:rPr>
          <w:rFonts w:asciiTheme="minorHAnsi" w:hAnsiTheme="minorHAnsi" w:cstheme="minorHAnsi"/>
          <w:sz w:val="22"/>
          <w:szCs w:val="22"/>
          <w:lang w:val="en-GB"/>
        </w:rPr>
        <w:t>October – Photo and film exhibition</w:t>
      </w:r>
    </w:p>
    <w:p w14:paraId="3381D98F" w14:textId="77777777" w:rsidR="00622B8F" w:rsidRPr="00593F0D" w:rsidRDefault="00943C44" w:rsidP="006E2D43">
      <w:pPr>
        <w:numPr>
          <w:ilvl w:val="0"/>
          <w:numId w:val="8"/>
        </w:numPr>
        <w:jc w:val="both"/>
        <w:rPr>
          <w:rFonts w:asciiTheme="minorHAnsi" w:hAnsiTheme="minorHAnsi" w:cstheme="minorHAnsi"/>
          <w:sz w:val="22"/>
          <w:szCs w:val="22"/>
          <w:lang w:val="en-GB"/>
        </w:rPr>
      </w:pPr>
      <w:r w:rsidRPr="00593F0D">
        <w:rPr>
          <w:rFonts w:asciiTheme="minorHAnsi" w:hAnsiTheme="minorHAnsi" w:cstheme="minorHAnsi"/>
          <w:sz w:val="22"/>
          <w:szCs w:val="22"/>
          <w:lang w:val="en-GB"/>
        </w:rPr>
        <w:t>9</w:t>
      </w:r>
      <w:r w:rsidRPr="00593F0D">
        <w:rPr>
          <w:rFonts w:asciiTheme="minorHAnsi" w:hAnsiTheme="minorHAnsi" w:cstheme="minorHAnsi"/>
          <w:sz w:val="22"/>
          <w:szCs w:val="22"/>
          <w:vertAlign w:val="superscript"/>
          <w:lang w:val="en-GB"/>
        </w:rPr>
        <w:t>th</w:t>
      </w:r>
      <w:r w:rsidRPr="00593F0D">
        <w:rPr>
          <w:rFonts w:asciiTheme="minorHAnsi" w:hAnsiTheme="minorHAnsi" w:cstheme="minorHAnsi"/>
          <w:sz w:val="22"/>
          <w:szCs w:val="22"/>
          <w:lang w:val="en-GB"/>
        </w:rPr>
        <w:t>-19</w:t>
      </w:r>
      <w:r w:rsidRPr="00593F0D">
        <w:rPr>
          <w:rFonts w:asciiTheme="minorHAnsi" w:hAnsiTheme="minorHAnsi" w:cstheme="minorHAnsi"/>
          <w:sz w:val="22"/>
          <w:szCs w:val="22"/>
          <w:vertAlign w:val="superscript"/>
          <w:lang w:val="en-GB"/>
        </w:rPr>
        <w:t>th</w:t>
      </w:r>
      <w:r w:rsidRPr="00593F0D">
        <w:rPr>
          <w:rFonts w:asciiTheme="minorHAnsi" w:hAnsiTheme="minorHAnsi" w:cstheme="minorHAnsi"/>
          <w:sz w:val="22"/>
          <w:szCs w:val="22"/>
          <w:lang w:val="en-GB"/>
        </w:rPr>
        <w:t xml:space="preserve"> November – COP26 itself – plans at this stage include linking to SCCS civil society hub</w:t>
      </w:r>
    </w:p>
    <w:p w14:paraId="17840124" w14:textId="7E0C0DB0" w:rsidR="00622B8F" w:rsidRPr="00593F0D" w:rsidRDefault="00943C44" w:rsidP="006E2D43">
      <w:pPr>
        <w:numPr>
          <w:ilvl w:val="0"/>
          <w:numId w:val="8"/>
        </w:numPr>
        <w:jc w:val="both"/>
        <w:rPr>
          <w:rFonts w:asciiTheme="minorHAnsi" w:hAnsiTheme="minorHAnsi" w:cstheme="minorHAnsi"/>
          <w:sz w:val="22"/>
          <w:szCs w:val="22"/>
          <w:lang w:val="en-GB"/>
        </w:rPr>
      </w:pPr>
      <w:r w:rsidRPr="00593F0D">
        <w:rPr>
          <w:rFonts w:asciiTheme="minorHAnsi" w:hAnsiTheme="minorHAnsi" w:cstheme="minorHAnsi"/>
          <w:sz w:val="22"/>
          <w:szCs w:val="22"/>
          <w:lang w:val="en-GB"/>
        </w:rPr>
        <w:t xml:space="preserve">2021 – </w:t>
      </w:r>
      <w:r w:rsidR="00D12004" w:rsidRPr="00593F0D">
        <w:rPr>
          <w:rFonts w:asciiTheme="minorHAnsi" w:hAnsiTheme="minorHAnsi" w:cstheme="minorHAnsi"/>
          <w:sz w:val="22"/>
          <w:szCs w:val="22"/>
          <w:lang w:val="en-GB"/>
        </w:rPr>
        <w:t>A ‘roadshow’ type of event</w:t>
      </w:r>
      <w:r w:rsidRPr="00593F0D">
        <w:rPr>
          <w:rFonts w:asciiTheme="minorHAnsi" w:hAnsiTheme="minorHAnsi" w:cstheme="minorHAnsi"/>
          <w:sz w:val="22"/>
          <w:szCs w:val="22"/>
          <w:lang w:val="en-GB"/>
        </w:rPr>
        <w:t xml:space="preserve"> </w:t>
      </w:r>
    </w:p>
    <w:p w14:paraId="26E1D208" w14:textId="77777777" w:rsidR="00893EB7" w:rsidRPr="00593F0D" w:rsidRDefault="00893EB7" w:rsidP="00565417">
      <w:pPr>
        <w:jc w:val="both"/>
        <w:rPr>
          <w:rFonts w:asciiTheme="minorHAnsi" w:hAnsiTheme="minorHAnsi" w:cstheme="minorHAnsi"/>
          <w:sz w:val="22"/>
          <w:szCs w:val="22"/>
        </w:rPr>
      </w:pPr>
    </w:p>
    <w:p w14:paraId="66138C6B" w14:textId="337C3648" w:rsidR="006E2D43" w:rsidRPr="00593F0D" w:rsidRDefault="00D12004" w:rsidP="00565417">
      <w:pPr>
        <w:jc w:val="both"/>
        <w:rPr>
          <w:rFonts w:asciiTheme="minorHAnsi" w:hAnsiTheme="minorHAnsi" w:cstheme="minorHAnsi"/>
          <w:sz w:val="22"/>
          <w:szCs w:val="22"/>
        </w:rPr>
      </w:pPr>
      <w:r w:rsidRPr="00593F0D">
        <w:rPr>
          <w:rFonts w:asciiTheme="minorHAnsi" w:hAnsiTheme="minorHAnsi" w:cstheme="minorHAnsi"/>
          <w:sz w:val="22"/>
          <w:szCs w:val="22"/>
        </w:rPr>
        <w:t xml:space="preserve">Alliance hopes that their presence and activity at COP26 will help them to influence Scottish and possibly UK Government going forward.  </w:t>
      </w:r>
      <w:r w:rsidR="006E2D43" w:rsidRPr="00593F0D">
        <w:rPr>
          <w:rFonts w:asciiTheme="minorHAnsi" w:hAnsiTheme="minorHAnsi" w:cstheme="minorHAnsi"/>
          <w:sz w:val="22"/>
          <w:szCs w:val="22"/>
        </w:rPr>
        <w:t>Alliance invites others to get involved in the following ways:</w:t>
      </w:r>
    </w:p>
    <w:p w14:paraId="668B6817" w14:textId="77777777" w:rsidR="006E2D43" w:rsidRPr="00593F0D" w:rsidRDefault="006E2D43" w:rsidP="00565417">
      <w:pPr>
        <w:jc w:val="both"/>
        <w:rPr>
          <w:rFonts w:asciiTheme="minorHAnsi" w:hAnsiTheme="minorHAnsi" w:cstheme="minorHAnsi"/>
          <w:sz w:val="22"/>
          <w:szCs w:val="22"/>
        </w:rPr>
      </w:pPr>
    </w:p>
    <w:p w14:paraId="76596079" w14:textId="1E2395D2" w:rsidR="00622B8F" w:rsidRPr="00593F0D" w:rsidRDefault="006E2D43" w:rsidP="006E2D43">
      <w:pPr>
        <w:numPr>
          <w:ilvl w:val="0"/>
          <w:numId w:val="9"/>
        </w:numPr>
        <w:jc w:val="both"/>
        <w:rPr>
          <w:rFonts w:asciiTheme="minorHAnsi" w:hAnsiTheme="minorHAnsi" w:cstheme="minorHAnsi"/>
          <w:sz w:val="22"/>
          <w:szCs w:val="22"/>
          <w:lang w:val="en-GB"/>
        </w:rPr>
      </w:pPr>
      <w:r w:rsidRPr="00593F0D">
        <w:rPr>
          <w:rFonts w:asciiTheme="minorHAnsi" w:hAnsiTheme="minorHAnsi" w:cstheme="minorHAnsi"/>
          <w:sz w:val="22"/>
          <w:szCs w:val="22"/>
          <w:lang w:val="en-GB"/>
        </w:rPr>
        <w:t xml:space="preserve">Keep an eye on their </w:t>
      </w:r>
      <w:hyperlink r:id="rId16" w:history="1">
        <w:r w:rsidRPr="00593F0D">
          <w:rPr>
            <w:rStyle w:val="Hyperlink"/>
            <w:rFonts w:asciiTheme="minorHAnsi" w:hAnsiTheme="minorHAnsi" w:cstheme="minorHAnsi"/>
            <w:sz w:val="22"/>
            <w:szCs w:val="22"/>
            <w:lang w:val="en-GB"/>
          </w:rPr>
          <w:t>upcoming events</w:t>
        </w:r>
      </w:hyperlink>
      <w:r w:rsidRPr="00593F0D">
        <w:rPr>
          <w:rFonts w:asciiTheme="minorHAnsi" w:hAnsiTheme="minorHAnsi" w:cstheme="minorHAnsi"/>
          <w:sz w:val="22"/>
          <w:szCs w:val="22"/>
          <w:lang w:val="en-GB"/>
        </w:rPr>
        <w:t xml:space="preserve"> and attend their COP26 planning meetings</w:t>
      </w:r>
    </w:p>
    <w:p w14:paraId="5DD7096D" w14:textId="23776225" w:rsidR="00622B8F" w:rsidRPr="00593F0D" w:rsidRDefault="00943C44" w:rsidP="006E2D43">
      <w:pPr>
        <w:numPr>
          <w:ilvl w:val="0"/>
          <w:numId w:val="9"/>
        </w:numPr>
        <w:jc w:val="both"/>
        <w:rPr>
          <w:rFonts w:asciiTheme="minorHAnsi" w:hAnsiTheme="minorHAnsi" w:cstheme="minorHAnsi"/>
          <w:sz w:val="22"/>
          <w:szCs w:val="22"/>
          <w:lang w:val="en-GB"/>
        </w:rPr>
      </w:pPr>
      <w:r w:rsidRPr="00593F0D">
        <w:rPr>
          <w:rFonts w:asciiTheme="minorHAnsi" w:hAnsiTheme="minorHAnsi" w:cstheme="minorHAnsi"/>
          <w:sz w:val="22"/>
          <w:szCs w:val="22"/>
          <w:lang w:val="en-GB"/>
        </w:rPr>
        <w:t xml:space="preserve">Write a blog for </w:t>
      </w:r>
      <w:r w:rsidR="006E2D43" w:rsidRPr="00593F0D">
        <w:rPr>
          <w:rFonts w:asciiTheme="minorHAnsi" w:hAnsiTheme="minorHAnsi" w:cstheme="minorHAnsi"/>
          <w:sz w:val="22"/>
          <w:szCs w:val="22"/>
          <w:lang w:val="en-GB"/>
        </w:rPr>
        <w:t>them</w:t>
      </w:r>
      <w:r w:rsidRPr="00593F0D">
        <w:rPr>
          <w:rFonts w:asciiTheme="minorHAnsi" w:hAnsiTheme="minorHAnsi" w:cstheme="minorHAnsi"/>
          <w:sz w:val="22"/>
          <w:szCs w:val="22"/>
          <w:lang w:val="en-GB"/>
        </w:rPr>
        <w:t xml:space="preserve"> on a climate related issue</w:t>
      </w:r>
    </w:p>
    <w:p w14:paraId="1D918406" w14:textId="7F271434" w:rsidR="00622B8F" w:rsidRPr="00593F0D" w:rsidRDefault="00943C44" w:rsidP="006E2D43">
      <w:pPr>
        <w:numPr>
          <w:ilvl w:val="0"/>
          <w:numId w:val="9"/>
        </w:numPr>
        <w:jc w:val="both"/>
        <w:rPr>
          <w:rFonts w:asciiTheme="minorHAnsi" w:hAnsiTheme="minorHAnsi" w:cstheme="minorHAnsi"/>
          <w:sz w:val="22"/>
          <w:szCs w:val="22"/>
          <w:lang w:val="en-GB"/>
        </w:rPr>
      </w:pPr>
      <w:r w:rsidRPr="00593F0D">
        <w:rPr>
          <w:rFonts w:asciiTheme="minorHAnsi" w:hAnsiTheme="minorHAnsi" w:cstheme="minorHAnsi"/>
          <w:sz w:val="22"/>
          <w:szCs w:val="22"/>
          <w:lang w:val="en-GB"/>
        </w:rPr>
        <w:t>En</w:t>
      </w:r>
      <w:r w:rsidR="006E2D43" w:rsidRPr="00593F0D">
        <w:rPr>
          <w:rFonts w:asciiTheme="minorHAnsi" w:hAnsiTheme="minorHAnsi" w:cstheme="minorHAnsi"/>
          <w:sz w:val="22"/>
          <w:szCs w:val="22"/>
          <w:lang w:val="en-GB"/>
        </w:rPr>
        <w:t>ter thei</w:t>
      </w:r>
      <w:r w:rsidRPr="00593F0D">
        <w:rPr>
          <w:rFonts w:asciiTheme="minorHAnsi" w:hAnsiTheme="minorHAnsi" w:cstheme="minorHAnsi"/>
          <w:sz w:val="22"/>
          <w:szCs w:val="22"/>
          <w:lang w:val="en-GB"/>
        </w:rPr>
        <w:t>r photo/film competition when it launches in March</w:t>
      </w:r>
    </w:p>
    <w:p w14:paraId="7282A375" w14:textId="40655BB5" w:rsidR="00622B8F" w:rsidRPr="00593F0D" w:rsidRDefault="00943C44" w:rsidP="006E2D43">
      <w:pPr>
        <w:numPr>
          <w:ilvl w:val="0"/>
          <w:numId w:val="9"/>
        </w:numPr>
        <w:jc w:val="both"/>
        <w:rPr>
          <w:rFonts w:asciiTheme="minorHAnsi" w:hAnsiTheme="minorHAnsi" w:cstheme="minorHAnsi"/>
          <w:sz w:val="22"/>
          <w:szCs w:val="22"/>
          <w:lang w:val="en-GB"/>
        </w:rPr>
      </w:pPr>
      <w:r w:rsidRPr="00593F0D">
        <w:rPr>
          <w:rFonts w:asciiTheme="minorHAnsi" w:hAnsiTheme="minorHAnsi" w:cstheme="minorHAnsi"/>
          <w:sz w:val="22"/>
          <w:szCs w:val="22"/>
          <w:lang w:val="en-GB"/>
        </w:rPr>
        <w:t xml:space="preserve">Lead a session at </w:t>
      </w:r>
      <w:r w:rsidR="006E2D43" w:rsidRPr="00593F0D">
        <w:rPr>
          <w:rFonts w:asciiTheme="minorHAnsi" w:hAnsiTheme="minorHAnsi" w:cstheme="minorHAnsi"/>
          <w:sz w:val="22"/>
          <w:szCs w:val="22"/>
          <w:lang w:val="en-GB"/>
        </w:rPr>
        <w:t>thei</w:t>
      </w:r>
      <w:r w:rsidRPr="00593F0D">
        <w:rPr>
          <w:rFonts w:asciiTheme="minorHAnsi" w:hAnsiTheme="minorHAnsi" w:cstheme="minorHAnsi"/>
          <w:sz w:val="22"/>
          <w:szCs w:val="22"/>
          <w:lang w:val="en-GB"/>
        </w:rPr>
        <w:t>r annual conference</w:t>
      </w:r>
    </w:p>
    <w:p w14:paraId="18C5B212" w14:textId="118083C3" w:rsidR="00622B8F" w:rsidRPr="00593F0D" w:rsidRDefault="006E2D43" w:rsidP="006E2D43">
      <w:pPr>
        <w:numPr>
          <w:ilvl w:val="0"/>
          <w:numId w:val="9"/>
        </w:numPr>
        <w:jc w:val="both"/>
        <w:rPr>
          <w:rFonts w:asciiTheme="minorHAnsi" w:hAnsiTheme="minorHAnsi" w:cstheme="minorHAnsi"/>
          <w:sz w:val="22"/>
          <w:szCs w:val="22"/>
          <w:lang w:val="en-GB"/>
        </w:rPr>
      </w:pPr>
      <w:r w:rsidRPr="00593F0D">
        <w:rPr>
          <w:rFonts w:asciiTheme="minorHAnsi" w:hAnsiTheme="minorHAnsi" w:cstheme="minorHAnsi"/>
          <w:sz w:val="22"/>
          <w:szCs w:val="22"/>
          <w:lang w:val="en-GB"/>
        </w:rPr>
        <w:t>Help them</w:t>
      </w:r>
      <w:r w:rsidR="00943C44" w:rsidRPr="00593F0D">
        <w:rPr>
          <w:rFonts w:asciiTheme="minorHAnsi" w:hAnsiTheme="minorHAnsi" w:cstheme="minorHAnsi"/>
          <w:sz w:val="22"/>
          <w:szCs w:val="22"/>
          <w:lang w:val="en-GB"/>
        </w:rPr>
        <w:t xml:space="preserve"> develop new policy asks for the Scottish Government</w:t>
      </w:r>
    </w:p>
    <w:p w14:paraId="734D2C09" w14:textId="2B8F12C6" w:rsidR="00622B8F" w:rsidRPr="00593F0D" w:rsidRDefault="00943C44" w:rsidP="006E2D43">
      <w:pPr>
        <w:numPr>
          <w:ilvl w:val="0"/>
          <w:numId w:val="9"/>
        </w:numPr>
        <w:jc w:val="both"/>
        <w:rPr>
          <w:rFonts w:asciiTheme="minorHAnsi" w:hAnsiTheme="minorHAnsi" w:cstheme="minorHAnsi"/>
          <w:sz w:val="22"/>
          <w:szCs w:val="22"/>
          <w:lang w:val="en-GB"/>
        </w:rPr>
      </w:pPr>
      <w:r w:rsidRPr="00593F0D">
        <w:rPr>
          <w:rFonts w:asciiTheme="minorHAnsi" w:hAnsiTheme="minorHAnsi" w:cstheme="minorHAnsi"/>
          <w:sz w:val="22"/>
          <w:szCs w:val="22"/>
          <w:lang w:val="en-GB"/>
        </w:rPr>
        <w:t xml:space="preserve">Feed into developing plans </w:t>
      </w:r>
      <w:r w:rsidR="006E2D43" w:rsidRPr="00593F0D">
        <w:rPr>
          <w:rFonts w:asciiTheme="minorHAnsi" w:hAnsiTheme="minorHAnsi" w:cstheme="minorHAnsi"/>
          <w:sz w:val="22"/>
          <w:szCs w:val="22"/>
          <w:lang w:val="en-GB"/>
        </w:rPr>
        <w:t>for the two weeks of COP itself</w:t>
      </w:r>
    </w:p>
    <w:p w14:paraId="729F4AC1" w14:textId="0FA5236E" w:rsidR="00622B8F" w:rsidRPr="00593F0D" w:rsidRDefault="00943C44" w:rsidP="006E2D43">
      <w:pPr>
        <w:numPr>
          <w:ilvl w:val="0"/>
          <w:numId w:val="9"/>
        </w:numPr>
        <w:jc w:val="both"/>
        <w:rPr>
          <w:rFonts w:asciiTheme="minorHAnsi" w:hAnsiTheme="minorHAnsi" w:cstheme="minorHAnsi"/>
          <w:sz w:val="22"/>
          <w:szCs w:val="22"/>
          <w:lang w:val="en-GB"/>
        </w:rPr>
      </w:pPr>
      <w:r w:rsidRPr="00593F0D">
        <w:rPr>
          <w:rFonts w:asciiTheme="minorHAnsi" w:hAnsiTheme="minorHAnsi" w:cstheme="minorHAnsi"/>
          <w:sz w:val="22"/>
          <w:szCs w:val="22"/>
          <w:lang w:val="en-GB"/>
        </w:rPr>
        <w:t>Talk about climate justice with friends and family and raise awareness</w:t>
      </w:r>
    </w:p>
    <w:p w14:paraId="16FEE47A" w14:textId="00745C39" w:rsidR="006E2D43" w:rsidRDefault="006E2D43" w:rsidP="00565417">
      <w:pPr>
        <w:jc w:val="both"/>
        <w:rPr>
          <w:rFonts w:asciiTheme="minorHAnsi" w:hAnsiTheme="minorHAnsi" w:cstheme="minorHAnsi"/>
          <w:sz w:val="22"/>
          <w:szCs w:val="22"/>
        </w:rPr>
      </w:pPr>
    </w:p>
    <w:p w14:paraId="0B02AB16" w14:textId="006A1D33" w:rsidR="00471D10" w:rsidRDefault="00471D10" w:rsidP="00565417">
      <w:pPr>
        <w:jc w:val="both"/>
        <w:rPr>
          <w:rFonts w:asciiTheme="minorHAnsi" w:hAnsiTheme="minorHAnsi" w:cstheme="minorHAnsi"/>
          <w:sz w:val="22"/>
          <w:szCs w:val="22"/>
        </w:rPr>
      </w:pPr>
    </w:p>
    <w:p w14:paraId="01EEE0F8" w14:textId="4439451A" w:rsidR="00471D10" w:rsidRDefault="00471D10" w:rsidP="00565417">
      <w:pPr>
        <w:jc w:val="both"/>
        <w:rPr>
          <w:rFonts w:asciiTheme="minorHAnsi" w:hAnsiTheme="minorHAnsi" w:cstheme="minorHAnsi"/>
          <w:sz w:val="22"/>
          <w:szCs w:val="22"/>
        </w:rPr>
      </w:pPr>
    </w:p>
    <w:p w14:paraId="641CCA36" w14:textId="77777777" w:rsidR="00471D10" w:rsidRDefault="00471D10" w:rsidP="00565417">
      <w:pPr>
        <w:jc w:val="both"/>
        <w:rPr>
          <w:rFonts w:asciiTheme="minorHAnsi" w:hAnsiTheme="minorHAnsi" w:cstheme="minorHAnsi"/>
          <w:sz w:val="22"/>
          <w:szCs w:val="22"/>
        </w:rPr>
      </w:pPr>
    </w:p>
    <w:p w14:paraId="6E05FC45" w14:textId="3F8665AA" w:rsidR="00471D10" w:rsidRPr="00471D10" w:rsidRDefault="00471D10" w:rsidP="00565417">
      <w:pPr>
        <w:jc w:val="both"/>
        <w:rPr>
          <w:rFonts w:asciiTheme="minorHAnsi" w:hAnsiTheme="minorHAnsi" w:cstheme="minorHAnsi"/>
          <w:sz w:val="22"/>
          <w:szCs w:val="22"/>
          <w:u w:val="single"/>
        </w:rPr>
      </w:pPr>
      <w:r w:rsidRPr="00471D10">
        <w:rPr>
          <w:rFonts w:ascii="Calibri" w:hAnsi="Calibri" w:cs="Calibri"/>
          <w:b/>
          <w:bCs/>
          <w:u w:val="single"/>
        </w:rPr>
        <w:lastRenderedPageBreak/>
        <w:t>The 2050 Group’s COP plans</w:t>
      </w:r>
      <w:r>
        <w:rPr>
          <w:rFonts w:ascii="Calibri" w:hAnsi="Calibri" w:cs="Calibri"/>
          <w:b/>
          <w:bCs/>
          <w:u w:val="single"/>
        </w:rPr>
        <w:t>:</w:t>
      </w:r>
    </w:p>
    <w:p w14:paraId="36DC7232" w14:textId="77777777" w:rsidR="00471D10" w:rsidRPr="00C04E2C" w:rsidRDefault="00471D10" w:rsidP="00565417">
      <w:pPr>
        <w:jc w:val="both"/>
        <w:rPr>
          <w:rFonts w:asciiTheme="minorHAnsi" w:hAnsiTheme="minorHAnsi" w:cstheme="minorHAnsi"/>
          <w:sz w:val="22"/>
          <w:szCs w:val="22"/>
        </w:rPr>
      </w:pPr>
    </w:p>
    <w:p w14:paraId="4043369A" w14:textId="6FBF9E57" w:rsidR="00893EB7" w:rsidRPr="00C04E2C" w:rsidRDefault="00893EB7" w:rsidP="00565417">
      <w:pPr>
        <w:jc w:val="both"/>
        <w:rPr>
          <w:rFonts w:asciiTheme="minorHAnsi" w:hAnsiTheme="minorHAnsi" w:cstheme="minorHAnsi"/>
          <w:sz w:val="22"/>
          <w:szCs w:val="22"/>
        </w:rPr>
      </w:pPr>
      <w:r w:rsidRPr="00C04E2C">
        <w:rPr>
          <w:rFonts w:asciiTheme="minorHAnsi" w:hAnsiTheme="minorHAnsi" w:cstheme="minorHAnsi"/>
          <w:b/>
          <w:sz w:val="22"/>
          <w:szCs w:val="22"/>
        </w:rPr>
        <w:t>Andrew Dickie</w:t>
      </w:r>
      <w:r w:rsidR="00FE0864">
        <w:rPr>
          <w:rFonts w:asciiTheme="minorHAnsi" w:hAnsiTheme="minorHAnsi" w:cstheme="minorHAnsi"/>
          <w:b/>
          <w:sz w:val="22"/>
          <w:szCs w:val="22"/>
        </w:rPr>
        <w:t xml:space="preserve"> (AD)</w:t>
      </w:r>
      <w:r w:rsidRPr="00C04E2C">
        <w:rPr>
          <w:rFonts w:asciiTheme="minorHAnsi" w:hAnsiTheme="minorHAnsi" w:cstheme="minorHAnsi"/>
          <w:sz w:val="22"/>
          <w:szCs w:val="22"/>
        </w:rPr>
        <w:t xml:space="preserve">, </w:t>
      </w:r>
      <w:hyperlink r:id="rId17" w:history="1">
        <w:r w:rsidRPr="00EF653D">
          <w:rPr>
            <w:rStyle w:val="Hyperlink"/>
            <w:rFonts w:asciiTheme="minorHAnsi" w:hAnsiTheme="minorHAnsi" w:cstheme="minorHAnsi"/>
            <w:b/>
            <w:sz w:val="22"/>
            <w:szCs w:val="22"/>
          </w:rPr>
          <w:t>Malawi Climate Leaders Project</w:t>
        </w:r>
      </w:hyperlink>
      <w:r w:rsidRPr="00C04E2C">
        <w:rPr>
          <w:rFonts w:asciiTheme="minorHAnsi" w:hAnsiTheme="minorHAnsi" w:cstheme="minorHAnsi"/>
          <w:b/>
          <w:sz w:val="22"/>
          <w:szCs w:val="22"/>
        </w:rPr>
        <w:t xml:space="preserve"> Officer</w:t>
      </w:r>
      <w:r w:rsidRPr="00C04E2C">
        <w:rPr>
          <w:rFonts w:asciiTheme="minorHAnsi" w:hAnsiTheme="minorHAnsi" w:cstheme="minorHAnsi"/>
          <w:sz w:val="22"/>
          <w:szCs w:val="22"/>
        </w:rPr>
        <w:t xml:space="preserve"> at the </w:t>
      </w:r>
      <w:hyperlink r:id="rId18" w:history="1">
        <w:r w:rsidRPr="002628C6">
          <w:rPr>
            <w:rStyle w:val="Hyperlink"/>
            <w:rFonts w:asciiTheme="minorHAnsi" w:hAnsiTheme="minorHAnsi" w:cstheme="minorHAnsi"/>
            <w:b/>
            <w:sz w:val="22"/>
            <w:szCs w:val="22"/>
          </w:rPr>
          <w:t>2050 Climate Group</w:t>
        </w:r>
      </w:hyperlink>
      <w:r w:rsidR="002628C6" w:rsidRPr="002628C6">
        <w:rPr>
          <w:rStyle w:val="Hyperlink"/>
          <w:rFonts w:asciiTheme="minorHAnsi" w:hAnsiTheme="minorHAnsi" w:cstheme="minorHAnsi"/>
          <w:b/>
          <w:sz w:val="22"/>
          <w:szCs w:val="22"/>
        </w:rPr>
        <w:t xml:space="preserve"> </w:t>
      </w:r>
      <w:r w:rsidR="002628C6" w:rsidRPr="002628C6">
        <w:rPr>
          <w:rFonts w:asciiTheme="minorHAnsi" w:hAnsiTheme="minorHAnsi" w:cstheme="minorHAnsi"/>
          <w:b/>
          <w:sz w:val="22"/>
          <w:szCs w:val="22"/>
        </w:rPr>
        <w:t>(2050)</w:t>
      </w:r>
      <w:r w:rsidR="002628C6">
        <w:rPr>
          <w:rFonts w:asciiTheme="minorHAnsi" w:hAnsiTheme="minorHAnsi" w:cstheme="minorHAnsi"/>
          <w:sz w:val="22"/>
          <w:szCs w:val="22"/>
        </w:rPr>
        <w:t>,</w:t>
      </w:r>
      <w:r w:rsidRPr="00C04E2C">
        <w:rPr>
          <w:rFonts w:asciiTheme="minorHAnsi" w:hAnsiTheme="minorHAnsi" w:cstheme="minorHAnsi"/>
          <w:sz w:val="22"/>
          <w:szCs w:val="22"/>
        </w:rPr>
        <w:t xml:space="preserve"> discussed the </w:t>
      </w:r>
      <w:r w:rsidR="00FE0864">
        <w:rPr>
          <w:rFonts w:asciiTheme="minorHAnsi" w:hAnsiTheme="minorHAnsi" w:cstheme="minorHAnsi"/>
          <w:sz w:val="22"/>
          <w:szCs w:val="22"/>
        </w:rPr>
        <w:t>Project’s</w:t>
      </w:r>
      <w:r w:rsidRPr="00C04E2C">
        <w:rPr>
          <w:rFonts w:asciiTheme="minorHAnsi" w:hAnsiTheme="minorHAnsi" w:cstheme="minorHAnsi"/>
          <w:sz w:val="22"/>
          <w:szCs w:val="22"/>
        </w:rPr>
        <w:t xml:space="preserve"> </w:t>
      </w:r>
      <w:r w:rsidRPr="00EF653D">
        <w:rPr>
          <w:rFonts w:asciiTheme="minorHAnsi" w:hAnsiTheme="minorHAnsi" w:cstheme="minorHAnsi"/>
          <w:sz w:val="22"/>
          <w:szCs w:val="22"/>
        </w:rPr>
        <w:t>plans for COP26.</w:t>
      </w:r>
      <w:r w:rsidR="00FE0864" w:rsidRPr="00EF653D">
        <w:rPr>
          <w:rFonts w:asciiTheme="minorHAnsi" w:hAnsiTheme="minorHAnsi" w:cstheme="minorHAnsi"/>
          <w:sz w:val="22"/>
          <w:szCs w:val="22"/>
        </w:rPr>
        <w:t xml:space="preserve">  </w:t>
      </w:r>
      <w:r w:rsidR="002628C6">
        <w:rPr>
          <w:rFonts w:asciiTheme="minorHAnsi" w:hAnsiTheme="minorHAnsi" w:cstheme="minorHAnsi"/>
          <w:sz w:val="22"/>
          <w:szCs w:val="22"/>
        </w:rPr>
        <w:t xml:space="preserve">After disappointment at Malawi representation at COP25, </w:t>
      </w:r>
      <w:r w:rsidR="00EF653D">
        <w:rPr>
          <w:rFonts w:asciiTheme="minorHAnsi" w:hAnsiTheme="minorHAnsi" w:cstheme="minorHAnsi"/>
          <w:sz w:val="22"/>
          <w:szCs w:val="22"/>
          <w:shd w:val="clear" w:color="auto" w:fill="FFFFFF"/>
        </w:rPr>
        <w:t xml:space="preserve">The Young Leaders hope that COP26 will present an opportunity to ensure that their projects in Malawi are heard about in Scotland.  </w:t>
      </w:r>
      <w:r w:rsidR="002628C6">
        <w:rPr>
          <w:rFonts w:asciiTheme="minorHAnsi" w:hAnsiTheme="minorHAnsi" w:cstheme="minorHAnsi"/>
          <w:sz w:val="22"/>
          <w:szCs w:val="22"/>
          <w:shd w:val="clear" w:color="auto" w:fill="FFFFFF"/>
        </w:rPr>
        <w:t>It is important to find out exactly what the Young Leaders hope to gain from COP26 and how both 2050 and the SMP can support this.</w:t>
      </w:r>
      <w:r w:rsidR="00943C44">
        <w:rPr>
          <w:rFonts w:asciiTheme="minorHAnsi" w:hAnsiTheme="minorHAnsi" w:cstheme="minorHAnsi"/>
          <w:sz w:val="22"/>
          <w:szCs w:val="22"/>
          <w:shd w:val="clear" w:color="auto" w:fill="FFFFFF"/>
        </w:rPr>
        <w:t xml:space="preserve">  Their peers in Scotland </w:t>
      </w:r>
      <w:r w:rsidR="00943C44" w:rsidRPr="00940691">
        <w:rPr>
          <w:rFonts w:asciiTheme="minorHAnsi" w:hAnsiTheme="minorHAnsi" w:cstheme="minorHAnsi"/>
          <w:b/>
          <w:sz w:val="22"/>
          <w:szCs w:val="22"/>
          <w:shd w:val="clear" w:color="auto" w:fill="FFFFFF"/>
        </w:rPr>
        <w:t xml:space="preserve">(2050’s </w:t>
      </w:r>
      <w:hyperlink r:id="rId19" w:history="1">
        <w:r w:rsidR="00943C44" w:rsidRPr="00940691">
          <w:rPr>
            <w:rStyle w:val="Hyperlink"/>
            <w:rFonts w:asciiTheme="minorHAnsi" w:hAnsiTheme="minorHAnsi" w:cstheme="minorHAnsi"/>
            <w:b/>
            <w:sz w:val="22"/>
            <w:szCs w:val="22"/>
            <w:shd w:val="clear" w:color="auto" w:fill="FFFFFF"/>
          </w:rPr>
          <w:t>Young Leaders Development Programme</w:t>
        </w:r>
      </w:hyperlink>
      <w:r w:rsidR="00943C44" w:rsidRPr="00940691">
        <w:rPr>
          <w:rFonts w:asciiTheme="minorHAnsi" w:hAnsiTheme="minorHAnsi" w:cstheme="minorHAnsi"/>
          <w:b/>
          <w:sz w:val="22"/>
          <w:szCs w:val="22"/>
          <w:shd w:val="clear" w:color="auto" w:fill="FFFFFF"/>
        </w:rPr>
        <w:t>)</w:t>
      </w:r>
      <w:r w:rsidR="00943C44">
        <w:rPr>
          <w:rFonts w:asciiTheme="minorHAnsi" w:hAnsiTheme="minorHAnsi" w:cstheme="minorHAnsi"/>
          <w:sz w:val="22"/>
          <w:szCs w:val="22"/>
          <w:shd w:val="clear" w:color="auto" w:fill="FFFFFF"/>
        </w:rPr>
        <w:t xml:space="preserve"> are assisting them, and a </w:t>
      </w:r>
      <w:r w:rsidR="00943C44" w:rsidRPr="00940691">
        <w:rPr>
          <w:rFonts w:asciiTheme="minorHAnsi" w:hAnsiTheme="minorHAnsi" w:cstheme="minorHAnsi"/>
          <w:b/>
          <w:sz w:val="22"/>
          <w:szCs w:val="22"/>
          <w:shd w:val="clear" w:color="auto" w:fill="FFFFFF"/>
        </w:rPr>
        <w:t>Steering Committee</w:t>
      </w:r>
      <w:r w:rsidR="00943C44">
        <w:rPr>
          <w:rFonts w:asciiTheme="minorHAnsi" w:hAnsiTheme="minorHAnsi" w:cstheme="minorHAnsi"/>
          <w:sz w:val="22"/>
          <w:szCs w:val="22"/>
          <w:shd w:val="clear" w:color="auto" w:fill="FFFFFF"/>
        </w:rPr>
        <w:t xml:space="preserve"> meets regularly to help coordinate.</w:t>
      </w:r>
    </w:p>
    <w:p w14:paraId="327A2683" w14:textId="745EF2E1" w:rsidR="00893EB7" w:rsidRDefault="00893EB7" w:rsidP="00565417">
      <w:pPr>
        <w:jc w:val="both"/>
        <w:rPr>
          <w:rFonts w:asciiTheme="minorHAnsi" w:hAnsiTheme="minorHAnsi" w:cstheme="minorHAnsi"/>
          <w:sz w:val="22"/>
          <w:szCs w:val="22"/>
        </w:rPr>
      </w:pPr>
    </w:p>
    <w:p w14:paraId="17A6F90C" w14:textId="5A09F035" w:rsidR="00471D10" w:rsidRPr="00EF653D" w:rsidRDefault="00471D10" w:rsidP="00565417">
      <w:pPr>
        <w:jc w:val="both"/>
        <w:rPr>
          <w:rFonts w:asciiTheme="minorHAnsi" w:hAnsiTheme="minorHAnsi" w:cstheme="minorHAnsi"/>
          <w:sz w:val="22"/>
          <w:szCs w:val="22"/>
        </w:rPr>
      </w:pPr>
      <w:r>
        <w:rPr>
          <w:rFonts w:ascii="Calibri" w:hAnsi="Calibri" w:cs="Calibri"/>
          <w:b/>
          <w:bCs/>
          <w:u w:val="single"/>
        </w:rPr>
        <w:t>Principles of SMP COP26 Engagement:</w:t>
      </w:r>
    </w:p>
    <w:p w14:paraId="2B561C1B" w14:textId="77777777" w:rsidR="00471D10" w:rsidRDefault="00471D10" w:rsidP="00565417">
      <w:pPr>
        <w:jc w:val="both"/>
        <w:rPr>
          <w:rFonts w:asciiTheme="minorHAnsi" w:hAnsiTheme="minorHAnsi" w:cstheme="minorHAnsi"/>
          <w:sz w:val="22"/>
          <w:szCs w:val="22"/>
        </w:rPr>
      </w:pPr>
    </w:p>
    <w:p w14:paraId="6DE90342" w14:textId="3EBBE604" w:rsidR="00893EB7" w:rsidRPr="00593F0D" w:rsidRDefault="00B64885" w:rsidP="00565417">
      <w:pPr>
        <w:jc w:val="both"/>
        <w:rPr>
          <w:rFonts w:asciiTheme="minorHAnsi" w:hAnsiTheme="minorHAnsi" w:cstheme="minorHAnsi"/>
          <w:sz w:val="22"/>
          <w:szCs w:val="22"/>
        </w:rPr>
      </w:pPr>
      <w:proofErr w:type="spellStart"/>
      <w:r w:rsidRPr="00593F0D">
        <w:rPr>
          <w:rFonts w:asciiTheme="minorHAnsi" w:hAnsiTheme="minorHAnsi" w:cstheme="minorHAnsi"/>
          <w:sz w:val="22"/>
          <w:szCs w:val="22"/>
        </w:rPr>
        <w:t>DHJ</w:t>
      </w:r>
      <w:proofErr w:type="spellEnd"/>
      <w:r w:rsidR="00893EB7" w:rsidRPr="00593F0D">
        <w:rPr>
          <w:rFonts w:asciiTheme="minorHAnsi" w:hAnsiTheme="minorHAnsi" w:cstheme="minorHAnsi"/>
          <w:sz w:val="22"/>
          <w:szCs w:val="22"/>
        </w:rPr>
        <w:t xml:space="preserve"> then </w:t>
      </w:r>
      <w:r w:rsidR="00471D10" w:rsidRPr="00593F0D">
        <w:rPr>
          <w:rFonts w:asciiTheme="minorHAnsi" w:hAnsiTheme="minorHAnsi" w:cstheme="minorHAnsi"/>
          <w:sz w:val="22"/>
          <w:szCs w:val="22"/>
        </w:rPr>
        <w:t xml:space="preserve">proposed six draft </w:t>
      </w:r>
      <w:r w:rsidR="00376C27" w:rsidRPr="00593F0D">
        <w:rPr>
          <w:rFonts w:asciiTheme="minorHAnsi" w:hAnsiTheme="minorHAnsi" w:cstheme="minorHAnsi"/>
          <w:bCs/>
          <w:sz w:val="22"/>
          <w:szCs w:val="22"/>
        </w:rPr>
        <w:t>Principles</w:t>
      </w:r>
      <w:r w:rsidR="00376C27" w:rsidRPr="00593F0D">
        <w:rPr>
          <w:rFonts w:asciiTheme="minorHAnsi" w:hAnsiTheme="minorHAnsi" w:cstheme="minorHAnsi"/>
          <w:sz w:val="22"/>
          <w:szCs w:val="22"/>
        </w:rPr>
        <w:t xml:space="preserve"> </w:t>
      </w:r>
      <w:r w:rsidR="00471D10" w:rsidRPr="00593F0D">
        <w:rPr>
          <w:rFonts w:asciiTheme="minorHAnsi" w:hAnsiTheme="minorHAnsi" w:cstheme="minorHAnsi"/>
          <w:sz w:val="22"/>
          <w:szCs w:val="22"/>
        </w:rPr>
        <w:t xml:space="preserve">to guide the SMP’s </w:t>
      </w:r>
      <w:r w:rsidR="00376C27" w:rsidRPr="00593F0D">
        <w:rPr>
          <w:rFonts w:asciiTheme="minorHAnsi" w:hAnsiTheme="minorHAnsi" w:cstheme="minorHAnsi"/>
          <w:sz w:val="22"/>
          <w:szCs w:val="22"/>
        </w:rPr>
        <w:t>COP26, which are to:</w:t>
      </w:r>
    </w:p>
    <w:p w14:paraId="315CC373" w14:textId="77777777" w:rsidR="00376C27" w:rsidRPr="00593F0D" w:rsidRDefault="00376C27" w:rsidP="00565417">
      <w:pPr>
        <w:jc w:val="both"/>
        <w:rPr>
          <w:rFonts w:asciiTheme="minorHAnsi" w:hAnsiTheme="minorHAnsi" w:cstheme="minorHAnsi"/>
          <w:sz w:val="22"/>
          <w:szCs w:val="22"/>
        </w:rPr>
      </w:pPr>
    </w:p>
    <w:p w14:paraId="4EC2D0F8" w14:textId="16FA3183" w:rsidR="00376C27" w:rsidRPr="00593F0D" w:rsidRDefault="00376C27" w:rsidP="008041A9">
      <w:pPr>
        <w:pStyle w:val="ListParagraph"/>
        <w:numPr>
          <w:ilvl w:val="0"/>
          <w:numId w:val="2"/>
        </w:numPr>
        <w:jc w:val="both"/>
        <w:rPr>
          <w:rFonts w:asciiTheme="minorHAnsi" w:hAnsiTheme="minorHAnsi" w:cstheme="minorHAnsi"/>
        </w:rPr>
      </w:pPr>
      <w:r w:rsidRPr="00593F0D">
        <w:rPr>
          <w:rFonts w:asciiTheme="minorHAnsi" w:hAnsiTheme="minorHAnsi" w:cstheme="minorHAnsi"/>
        </w:rPr>
        <w:t>Be member-led</w:t>
      </w:r>
    </w:p>
    <w:p w14:paraId="380E4858" w14:textId="27A90A18" w:rsidR="00376C27" w:rsidRPr="00593F0D" w:rsidRDefault="00376C27" w:rsidP="008041A9">
      <w:pPr>
        <w:pStyle w:val="ListParagraph"/>
        <w:numPr>
          <w:ilvl w:val="0"/>
          <w:numId w:val="2"/>
        </w:numPr>
        <w:jc w:val="both"/>
        <w:rPr>
          <w:rFonts w:asciiTheme="minorHAnsi" w:hAnsiTheme="minorHAnsi" w:cstheme="minorHAnsi"/>
        </w:rPr>
      </w:pPr>
      <w:r w:rsidRPr="00593F0D">
        <w:rPr>
          <w:rFonts w:asciiTheme="minorHAnsi" w:hAnsiTheme="minorHAnsi" w:cstheme="minorHAnsi"/>
        </w:rPr>
        <w:t>Be focused on Malawi-related matters</w:t>
      </w:r>
    </w:p>
    <w:p w14:paraId="7B7DE437" w14:textId="425FBA75" w:rsidR="00376C27" w:rsidRPr="00593F0D" w:rsidRDefault="00376C27" w:rsidP="008041A9">
      <w:pPr>
        <w:pStyle w:val="ListParagraph"/>
        <w:numPr>
          <w:ilvl w:val="0"/>
          <w:numId w:val="2"/>
        </w:numPr>
        <w:jc w:val="both"/>
        <w:rPr>
          <w:rFonts w:asciiTheme="minorHAnsi" w:hAnsiTheme="minorHAnsi" w:cstheme="minorHAnsi"/>
        </w:rPr>
      </w:pPr>
      <w:r w:rsidRPr="00593F0D">
        <w:rPr>
          <w:rFonts w:asciiTheme="minorHAnsi" w:hAnsiTheme="minorHAnsi" w:cstheme="minorHAnsi"/>
        </w:rPr>
        <w:t>Be strategic and outcome-focused</w:t>
      </w:r>
    </w:p>
    <w:p w14:paraId="6D80E282" w14:textId="34B6C2CB" w:rsidR="00376C27" w:rsidRPr="00593F0D" w:rsidRDefault="00376C27" w:rsidP="008041A9">
      <w:pPr>
        <w:pStyle w:val="ListParagraph"/>
        <w:numPr>
          <w:ilvl w:val="0"/>
          <w:numId w:val="2"/>
        </w:numPr>
        <w:jc w:val="both"/>
        <w:rPr>
          <w:rFonts w:asciiTheme="minorHAnsi" w:hAnsiTheme="minorHAnsi" w:cstheme="minorHAnsi"/>
        </w:rPr>
      </w:pPr>
      <w:r w:rsidRPr="00593F0D">
        <w:rPr>
          <w:rFonts w:asciiTheme="minorHAnsi" w:hAnsiTheme="minorHAnsi" w:cstheme="minorHAnsi"/>
        </w:rPr>
        <w:t xml:space="preserve">Work within our PARTNERSHIP </w:t>
      </w:r>
      <w:r w:rsidR="006354DA" w:rsidRPr="00593F0D">
        <w:rPr>
          <w:rFonts w:asciiTheme="minorHAnsi" w:hAnsiTheme="minorHAnsi" w:cstheme="minorHAnsi"/>
        </w:rPr>
        <w:t>P</w:t>
      </w:r>
      <w:r w:rsidRPr="00593F0D">
        <w:rPr>
          <w:rFonts w:asciiTheme="minorHAnsi" w:hAnsiTheme="minorHAnsi" w:cstheme="minorHAnsi"/>
        </w:rPr>
        <w:t>rinciples</w:t>
      </w:r>
    </w:p>
    <w:p w14:paraId="3662F8B9" w14:textId="0E890BE3" w:rsidR="00376C27" w:rsidRPr="00593F0D" w:rsidRDefault="00376C27" w:rsidP="008041A9">
      <w:pPr>
        <w:pStyle w:val="ListParagraph"/>
        <w:numPr>
          <w:ilvl w:val="0"/>
          <w:numId w:val="2"/>
        </w:numPr>
        <w:jc w:val="both"/>
        <w:rPr>
          <w:rFonts w:asciiTheme="minorHAnsi" w:hAnsiTheme="minorHAnsi" w:cstheme="minorHAnsi"/>
        </w:rPr>
      </w:pPr>
      <w:r w:rsidRPr="00593F0D">
        <w:rPr>
          <w:rFonts w:asciiTheme="minorHAnsi" w:hAnsiTheme="minorHAnsi" w:cstheme="minorHAnsi"/>
        </w:rPr>
        <w:t>Not duplicate what others are doing</w:t>
      </w:r>
    </w:p>
    <w:p w14:paraId="1C589CEE" w14:textId="752E128F" w:rsidR="00376C27" w:rsidRPr="00593F0D" w:rsidRDefault="00376C27" w:rsidP="008041A9">
      <w:pPr>
        <w:pStyle w:val="ListParagraph"/>
        <w:numPr>
          <w:ilvl w:val="0"/>
          <w:numId w:val="2"/>
        </w:numPr>
        <w:jc w:val="both"/>
        <w:rPr>
          <w:rFonts w:asciiTheme="minorHAnsi" w:hAnsiTheme="minorHAnsi" w:cstheme="minorHAnsi"/>
        </w:rPr>
      </w:pPr>
      <w:r w:rsidRPr="00593F0D">
        <w:rPr>
          <w:rFonts w:asciiTheme="minorHAnsi" w:hAnsiTheme="minorHAnsi" w:cstheme="minorHAnsi"/>
        </w:rPr>
        <w:t>Support wider-collaborative efforts, within our means</w:t>
      </w:r>
    </w:p>
    <w:p w14:paraId="7B77459D" w14:textId="708CA0FE" w:rsidR="00471D10" w:rsidRPr="00593F0D" w:rsidRDefault="00471D10" w:rsidP="00471D10">
      <w:pPr>
        <w:jc w:val="both"/>
        <w:rPr>
          <w:rFonts w:asciiTheme="minorHAnsi" w:hAnsiTheme="minorHAnsi" w:cstheme="minorHAnsi"/>
          <w:sz w:val="22"/>
          <w:szCs w:val="22"/>
        </w:rPr>
      </w:pPr>
      <w:r w:rsidRPr="00593F0D">
        <w:rPr>
          <w:rFonts w:asciiTheme="minorHAnsi" w:hAnsiTheme="minorHAnsi" w:cstheme="minorHAnsi"/>
          <w:sz w:val="22"/>
          <w:szCs w:val="22"/>
        </w:rPr>
        <w:t xml:space="preserve">Members were invited to feed in to and edit these Principles.  </w:t>
      </w:r>
      <w:r w:rsidR="00AF765E" w:rsidRPr="00593F0D">
        <w:rPr>
          <w:rFonts w:asciiTheme="minorHAnsi" w:hAnsiTheme="minorHAnsi" w:cstheme="minorHAnsi"/>
          <w:sz w:val="22"/>
          <w:szCs w:val="22"/>
        </w:rPr>
        <w:t>BW</w:t>
      </w:r>
      <w:r w:rsidR="006354DA" w:rsidRPr="00593F0D">
        <w:rPr>
          <w:rFonts w:asciiTheme="minorHAnsi" w:hAnsiTheme="minorHAnsi" w:cstheme="minorHAnsi"/>
          <w:sz w:val="22"/>
          <w:szCs w:val="22"/>
        </w:rPr>
        <w:t xml:space="preserve"> asked if these Principles fully capture</w:t>
      </w:r>
      <w:r w:rsidRPr="00593F0D">
        <w:rPr>
          <w:rFonts w:asciiTheme="minorHAnsi" w:hAnsiTheme="minorHAnsi" w:cstheme="minorHAnsi"/>
          <w:sz w:val="22"/>
          <w:szCs w:val="22"/>
        </w:rPr>
        <w:t>d</w:t>
      </w:r>
      <w:r w:rsidR="006354DA" w:rsidRPr="00593F0D">
        <w:rPr>
          <w:rFonts w:asciiTheme="minorHAnsi" w:hAnsiTheme="minorHAnsi" w:cstheme="minorHAnsi"/>
          <w:sz w:val="22"/>
          <w:szCs w:val="22"/>
        </w:rPr>
        <w:t xml:space="preserve"> the </w:t>
      </w:r>
      <w:r w:rsidR="006354DA" w:rsidRPr="00593F0D">
        <w:rPr>
          <w:rFonts w:asciiTheme="minorHAnsi" w:hAnsiTheme="minorHAnsi" w:cstheme="minorHAnsi"/>
          <w:bCs/>
          <w:sz w:val="22"/>
          <w:szCs w:val="22"/>
        </w:rPr>
        <w:t>Malawi-led nature o</w:t>
      </w:r>
      <w:r w:rsidR="006354DA" w:rsidRPr="00593F0D">
        <w:rPr>
          <w:rFonts w:asciiTheme="minorHAnsi" w:hAnsiTheme="minorHAnsi" w:cstheme="minorHAnsi"/>
          <w:sz w:val="22"/>
          <w:szCs w:val="22"/>
        </w:rPr>
        <w:t xml:space="preserve">f the SMP’s </w:t>
      </w:r>
      <w:r w:rsidRPr="00593F0D">
        <w:rPr>
          <w:rFonts w:asciiTheme="minorHAnsi" w:hAnsiTheme="minorHAnsi" w:cstheme="minorHAnsi"/>
          <w:sz w:val="22"/>
          <w:szCs w:val="22"/>
        </w:rPr>
        <w:t>approach</w:t>
      </w:r>
      <w:r w:rsidR="006354DA" w:rsidRPr="00593F0D">
        <w:rPr>
          <w:rFonts w:asciiTheme="minorHAnsi" w:hAnsiTheme="minorHAnsi" w:cstheme="minorHAnsi"/>
          <w:sz w:val="22"/>
          <w:szCs w:val="22"/>
        </w:rPr>
        <w:t xml:space="preserve">.  </w:t>
      </w:r>
      <w:r w:rsidR="006354DA" w:rsidRPr="00593F0D">
        <w:rPr>
          <w:rFonts w:asciiTheme="minorHAnsi" w:hAnsiTheme="minorHAnsi" w:cstheme="minorHAnsi"/>
          <w:b/>
          <w:bCs/>
          <w:sz w:val="22"/>
          <w:szCs w:val="22"/>
        </w:rPr>
        <w:t>It was unanimously agreed that Principle No. 4 would be changed to:</w:t>
      </w:r>
      <w:r w:rsidRPr="00593F0D">
        <w:rPr>
          <w:rFonts w:asciiTheme="minorHAnsi" w:hAnsiTheme="minorHAnsi" w:cstheme="minorHAnsi"/>
          <w:b/>
          <w:bCs/>
          <w:sz w:val="22"/>
          <w:szCs w:val="22"/>
        </w:rPr>
        <w:t xml:space="preserve"> “</w:t>
      </w:r>
      <w:r w:rsidRPr="00593F0D">
        <w:rPr>
          <w:rFonts w:asciiTheme="minorHAnsi" w:hAnsiTheme="minorHAnsi" w:cstheme="minorHAnsi"/>
          <w:b/>
          <w:bCs/>
          <w:sz w:val="22"/>
          <w:szCs w:val="22"/>
        </w:rPr>
        <w:t>Work within our PARTNERSHIP principles, ensuring active Malawian leadership</w:t>
      </w:r>
      <w:r w:rsidRPr="00593F0D">
        <w:rPr>
          <w:rFonts w:asciiTheme="minorHAnsi" w:hAnsiTheme="minorHAnsi" w:cstheme="minorHAnsi"/>
          <w:b/>
          <w:bCs/>
          <w:sz w:val="22"/>
          <w:szCs w:val="22"/>
        </w:rPr>
        <w:t>”</w:t>
      </w:r>
    </w:p>
    <w:p w14:paraId="5E0921DD" w14:textId="77777777" w:rsidR="00471D10" w:rsidRPr="00593F0D" w:rsidRDefault="00471D10" w:rsidP="00471D10">
      <w:pPr>
        <w:jc w:val="both"/>
        <w:rPr>
          <w:rFonts w:asciiTheme="minorHAnsi" w:hAnsiTheme="minorHAnsi" w:cstheme="minorHAnsi"/>
          <w:sz w:val="22"/>
          <w:szCs w:val="22"/>
        </w:rPr>
      </w:pPr>
    </w:p>
    <w:p w14:paraId="18E0880B" w14:textId="54483100" w:rsidR="00471D10" w:rsidRPr="00593F0D" w:rsidRDefault="00471D10" w:rsidP="00471D10">
      <w:pPr>
        <w:jc w:val="both"/>
        <w:rPr>
          <w:rFonts w:asciiTheme="minorHAnsi" w:hAnsiTheme="minorHAnsi" w:cstheme="minorHAnsi"/>
          <w:b/>
          <w:bCs/>
          <w:sz w:val="22"/>
          <w:szCs w:val="22"/>
        </w:rPr>
      </w:pPr>
      <w:r w:rsidRPr="00593F0D">
        <w:rPr>
          <w:rFonts w:asciiTheme="minorHAnsi" w:hAnsiTheme="minorHAnsi" w:cstheme="minorHAnsi"/>
          <w:b/>
          <w:bCs/>
          <w:sz w:val="22"/>
          <w:szCs w:val="22"/>
        </w:rPr>
        <w:t>With this amendment, these six Principles were unanimously agreed by those in attendance.</w:t>
      </w:r>
    </w:p>
    <w:p w14:paraId="5165004C" w14:textId="3C26FFF4" w:rsidR="006354DA" w:rsidRDefault="006354DA" w:rsidP="00471D10">
      <w:pPr>
        <w:jc w:val="both"/>
        <w:rPr>
          <w:rFonts w:asciiTheme="minorHAnsi" w:hAnsiTheme="minorHAnsi" w:cstheme="minorHAnsi"/>
          <w:color w:val="FF0000"/>
          <w:sz w:val="22"/>
          <w:szCs w:val="22"/>
        </w:rPr>
      </w:pPr>
    </w:p>
    <w:p w14:paraId="3F360756" w14:textId="77777777" w:rsidR="00593F0D" w:rsidRPr="00471D10" w:rsidRDefault="00593F0D" w:rsidP="00471D10">
      <w:pPr>
        <w:jc w:val="both"/>
        <w:rPr>
          <w:rFonts w:asciiTheme="minorHAnsi" w:hAnsiTheme="minorHAnsi" w:cstheme="minorHAnsi"/>
          <w:color w:val="FF0000"/>
          <w:sz w:val="22"/>
          <w:szCs w:val="22"/>
        </w:rPr>
      </w:pPr>
    </w:p>
    <w:p w14:paraId="4811EB59" w14:textId="6A159B4D" w:rsidR="00471D10" w:rsidRDefault="00471D10" w:rsidP="006354DA">
      <w:pPr>
        <w:jc w:val="both"/>
        <w:rPr>
          <w:rFonts w:asciiTheme="minorHAnsi" w:hAnsiTheme="minorHAnsi" w:cstheme="minorHAnsi"/>
          <w:sz w:val="22"/>
          <w:szCs w:val="22"/>
        </w:rPr>
      </w:pPr>
      <w:r>
        <w:rPr>
          <w:rFonts w:ascii="Calibri" w:hAnsi="Calibri" w:cs="Calibri"/>
          <w:b/>
          <w:bCs/>
          <w:u w:val="single"/>
        </w:rPr>
        <w:t>Main Strategic Objective</w:t>
      </w:r>
      <w:r>
        <w:rPr>
          <w:rFonts w:ascii="Calibri" w:hAnsi="Calibri" w:cs="Calibri"/>
          <w:b/>
          <w:bCs/>
          <w:u w:val="single"/>
        </w:rPr>
        <w:t>:</w:t>
      </w:r>
    </w:p>
    <w:p w14:paraId="07844B5D" w14:textId="77777777" w:rsidR="00471D10" w:rsidRDefault="00471D10" w:rsidP="006354DA">
      <w:pPr>
        <w:jc w:val="both"/>
        <w:rPr>
          <w:rFonts w:asciiTheme="minorHAnsi" w:hAnsiTheme="minorHAnsi" w:cstheme="minorHAnsi"/>
          <w:sz w:val="22"/>
          <w:szCs w:val="22"/>
        </w:rPr>
      </w:pPr>
    </w:p>
    <w:p w14:paraId="564BC20A" w14:textId="4EF6172B" w:rsidR="006354DA" w:rsidRPr="00593F0D" w:rsidRDefault="00B64885" w:rsidP="006354DA">
      <w:pPr>
        <w:jc w:val="both"/>
        <w:rPr>
          <w:rFonts w:asciiTheme="minorHAnsi" w:hAnsiTheme="minorHAnsi" w:cstheme="minorHAnsi"/>
          <w:sz w:val="22"/>
          <w:szCs w:val="22"/>
        </w:rPr>
      </w:pPr>
      <w:proofErr w:type="spellStart"/>
      <w:r w:rsidRPr="00593F0D">
        <w:rPr>
          <w:rFonts w:asciiTheme="minorHAnsi" w:hAnsiTheme="minorHAnsi" w:cstheme="minorHAnsi"/>
          <w:sz w:val="22"/>
          <w:szCs w:val="22"/>
        </w:rPr>
        <w:t>DHJ</w:t>
      </w:r>
      <w:proofErr w:type="spellEnd"/>
      <w:r w:rsidR="00417BAA" w:rsidRPr="00593F0D">
        <w:rPr>
          <w:rFonts w:asciiTheme="minorHAnsi" w:hAnsiTheme="minorHAnsi" w:cstheme="minorHAnsi"/>
          <w:sz w:val="22"/>
          <w:szCs w:val="22"/>
        </w:rPr>
        <w:t xml:space="preserve"> then</w:t>
      </w:r>
      <w:r w:rsidR="00471D10" w:rsidRPr="00593F0D">
        <w:rPr>
          <w:rFonts w:asciiTheme="minorHAnsi" w:hAnsiTheme="minorHAnsi" w:cstheme="minorHAnsi"/>
          <w:sz w:val="22"/>
          <w:szCs w:val="22"/>
        </w:rPr>
        <w:t xml:space="preserve"> consulted members on the draft Main Strategic Objective</w:t>
      </w:r>
      <w:r w:rsidR="00417BAA" w:rsidRPr="00593F0D">
        <w:rPr>
          <w:rFonts w:asciiTheme="minorHAnsi" w:hAnsiTheme="minorHAnsi" w:cstheme="minorHAnsi"/>
          <w:sz w:val="22"/>
          <w:szCs w:val="22"/>
        </w:rPr>
        <w:t xml:space="preserve"> with regards to </w:t>
      </w:r>
      <w:r w:rsidR="00471D10" w:rsidRPr="00593F0D">
        <w:rPr>
          <w:rFonts w:asciiTheme="minorHAnsi" w:hAnsiTheme="minorHAnsi" w:cstheme="minorHAnsi"/>
          <w:sz w:val="22"/>
          <w:szCs w:val="22"/>
        </w:rPr>
        <w:t xml:space="preserve">the SMP’s engagement of </w:t>
      </w:r>
      <w:r w:rsidR="00417BAA" w:rsidRPr="00593F0D">
        <w:rPr>
          <w:rFonts w:asciiTheme="minorHAnsi" w:hAnsiTheme="minorHAnsi" w:cstheme="minorHAnsi"/>
          <w:sz w:val="22"/>
          <w:szCs w:val="22"/>
        </w:rPr>
        <w:t>COP26:</w:t>
      </w:r>
    </w:p>
    <w:p w14:paraId="01952EA8" w14:textId="3F490DA9" w:rsidR="00417BAA" w:rsidRPr="00593F0D" w:rsidRDefault="00471D10" w:rsidP="00593F0D">
      <w:pPr>
        <w:ind w:left="360"/>
        <w:jc w:val="both"/>
        <w:rPr>
          <w:rFonts w:asciiTheme="minorHAnsi" w:hAnsiTheme="minorHAnsi" w:cstheme="minorHAnsi"/>
          <w:i/>
          <w:iCs/>
          <w:sz w:val="22"/>
          <w:szCs w:val="22"/>
        </w:rPr>
      </w:pPr>
      <w:r w:rsidRPr="00593F0D">
        <w:rPr>
          <w:rFonts w:asciiTheme="minorHAnsi" w:hAnsiTheme="minorHAnsi" w:cstheme="minorHAnsi"/>
          <w:i/>
          <w:iCs/>
          <w:sz w:val="22"/>
          <w:szCs w:val="22"/>
        </w:rPr>
        <w:t>“</w:t>
      </w:r>
      <w:r w:rsidR="00417BAA" w:rsidRPr="00593F0D">
        <w:rPr>
          <w:rFonts w:asciiTheme="minorHAnsi" w:hAnsiTheme="minorHAnsi" w:cstheme="minorHAnsi"/>
          <w:i/>
          <w:iCs/>
          <w:sz w:val="22"/>
          <w:szCs w:val="22"/>
        </w:rPr>
        <w:t>Giving meaningful voice and visibility to Malawi at COP26 and, in so doing, raise awareness of Scotland’s links with Malawi, and support our Members’ work.</w:t>
      </w:r>
      <w:r w:rsidRPr="00593F0D">
        <w:rPr>
          <w:rFonts w:asciiTheme="minorHAnsi" w:hAnsiTheme="minorHAnsi" w:cstheme="minorHAnsi"/>
          <w:i/>
          <w:iCs/>
          <w:sz w:val="22"/>
          <w:szCs w:val="22"/>
        </w:rPr>
        <w:t>”</w:t>
      </w:r>
    </w:p>
    <w:p w14:paraId="356D5D3A" w14:textId="77777777" w:rsidR="00593F0D" w:rsidRPr="00593F0D" w:rsidRDefault="00593F0D" w:rsidP="00B77623">
      <w:pPr>
        <w:rPr>
          <w:rFonts w:asciiTheme="minorHAnsi" w:hAnsiTheme="minorHAnsi" w:cstheme="minorHAnsi"/>
          <w:sz w:val="22"/>
          <w:szCs w:val="22"/>
        </w:rPr>
      </w:pPr>
    </w:p>
    <w:p w14:paraId="1C0CA5A3" w14:textId="622B6277" w:rsidR="00471D10" w:rsidRPr="00593F0D" w:rsidRDefault="00471D10" w:rsidP="00B77623">
      <w:pPr>
        <w:rPr>
          <w:rFonts w:asciiTheme="minorHAnsi" w:hAnsiTheme="minorHAnsi" w:cstheme="minorHAnsi"/>
          <w:sz w:val="22"/>
          <w:szCs w:val="22"/>
        </w:rPr>
      </w:pPr>
      <w:r w:rsidRPr="00593F0D">
        <w:rPr>
          <w:rFonts w:asciiTheme="minorHAnsi" w:hAnsiTheme="minorHAnsi" w:cstheme="minorHAnsi"/>
          <w:sz w:val="22"/>
          <w:szCs w:val="22"/>
        </w:rPr>
        <w:t xml:space="preserve">Members were keen this Main Strategic Objective included a reference to supporting Climate Justice.  It was agreed that this would be added </w:t>
      </w:r>
      <w:proofErr w:type="gramStart"/>
      <w:r w:rsidRPr="00593F0D">
        <w:rPr>
          <w:rFonts w:asciiTheme="minorHAnsi" w:hAnsiTheme="minorHAnsi" w:cstheme="minorHAnsi"/>
          <w:sz w:val="22"/>
          <w:szCs w:val="22"/>
        </w:rPr>
        <w:t>in to</w:t>
      </w:r>
      <w:proofErr w:type="gramEnd"/>
      <w:r w:rsidRPr="00593F0D">
        <w:rPr>
          <w:rFonts w:asciiTheme="minorHAnsi" w:hAnsiTheme="minorHAnsi" w:cstheme="minorHAnsi"/>
          <w:sz w:val="22"/>
          <w:szCs w:val="22"/>
        </w:rPr>
        <w:t xml:space="preserve"> the wording.</w:t>
      </w:r>
    </w:p>
    <w:p w14:paraId="6B354C45" w14:textId="76BBE6C1" w:rsidR="00471D10" w:rsidRPr="00593F0D" w:rsidRDefault="00471D10" w:rsidP="00B77623">
      <w:pPr>
        <w:rPr>
          <w:rFonts w:asciiTheme="minorHAnsi" w:hAnsiTheme="minorHAnsi" w:cstheme="minorHAnsi"/>
          <w:b/>
          <w:bCs/>
          <w:sz w:val="22"/>
          <w:szCs w:val="22"/>
        </w:rPr>
      </w:pPr>
    </w:p>
    <w:p w14:paraId="090EE19E" w14:textId="3CF389AC" w:rsidR="00471D10" w:rsidRPr="00593F0D" w:rsidRDefault="00471D10" w:rsidP="00471D10">
      <w:pPr>
        <w:jc w:val="both"/>
        <w:rPr>
          <w:rFonts w:asciiTheme="minorHAnsi" w:hAnsiTheme="minorHAnsi" w:cstheme="minorHAnsi"/>
          <w:b/>
          <w:bCs/>
          <w:sz w:val="22"/>
          <w:szCs w:val="22"/>
        </w:rPr>
      </w:pPr>
      <w:r w:rsidRPr="00593F0D">
        <w:rPr>
          <w:rFonts w:asciiTheme="minorHAnsi" w:hAnsiTheme="minorHAnsi" w:cstheme="minorHAnsi"/>
          <w:b/>
          <w:bCs/>
          <w:sz w:val="22"/>
          <w:szCs w:val="22"/>
        </w:rPr>
        <w:t>With this amendment,</w:t>
      </w:r>
      <w:r w:rsidRPr="00593F0D">
        <w:rPr>
          <w:rFonts w:asciiTheme="minorHAnsi" w:hAnsiTheme="minorHAnsi" w:cstheme="minorHAnsi"/>
          <w:b/>
          <w:bCs/>
          <w:sz w:val="22"/>
          <w:szCs w:val="22"/>
        </w:rPr>
        <w:t xml:space="preserve"> this </w:t>
      </w:r>
      <w:r w:rsidRPr="00593F0D">
        <w:rPr>
          <w:rFonts w:asciiTheme="minorHAnsi" w:hAnsiTheme="minorHAnsi" w:cstheme="minorHAnsi"/>
          <w:b/>
          <w:bCs/>
          <w:sz w:val="22"/>
          <w:szCs w:val="22"/>
        </w:rPr>
        <w:t>Main Strategic Objective</w:t>
      </w:r>
      <w:r w:rsidRPr="00593F0D">
        <w:rPr>
          <w:rFonts w:asciiTheme="minorHAnsi" w:hAnsiTheme="minorHAnsi" w:cstheme="minorHAnsi"/>
          <w:b/>
          <w:bCs/>
          <w:sz w:val="22"/>
          <w:szCs w:val="22"/>
        </w:rPr>
        <w:t xml:space="preserve"> was </w:t>
      </w:r>
      <w:r w:rsidRPr="00593F0D">
        <w:rPr>
          <w:rFonts w:asciiTheme="minorHAnsi" w:hAnsiTheme="minorHAnsi" w:cstheme="minorHAnsi"/>
          <w:b/>
          <w:bCs/>
          <w:sz w:val="22"/>
          <w:szCs w:val="22"/>
        </w:rPr>
        <w:t>unanimously agreed by those in attendance.</w:t>
      </w:r>
    </w:p>
    <w:p w14:paraId="21906556" w14:textId="16C443F7" w:rsidR="00471D10" w:rsidRDefault="00471D10" w:rsidP="00B77623">
      <w:pPr>
        <w:rPr>
          <w:rFonts w:asciiTheme="minorHAnsi" w:hAnsiTheme="minorHAnsi" w:cstheme="minorHAnsi"/>
          <w:sz w:val="22"/>
          <w:szCs w:val="22"/>
        </w:rPr>
      </w:pPr>
    </w:p>
    <w:p w14:paraId="0270066B" w14:textId="77777777" w:rsidR="00593F0D" w:rsidRDefault="00593F0D" w:rsidP="00B77623">
      <w:pPr>
        <w:rPr>
          <w:rFonts w:asciiTheme="minorHAnsi" w:hAnsiTheme="minorHAnsi" w:cstheme="minorHAnsi"/>
          <w:sz w:val="22"/>
          <w:szCs w:val="22"/>
        </w:rPr>
      </w:pPr>
    </w:p>
    <w:p w14:paraId="7A7E39FB" w14:textId="32378480" w:rsidR="004F2D08" w:rsidRPr="004F2D08" w:rsidRDefault="004F2D08" w:rsidP="00B77623">
      <w:pPr>
        <w:rPr>
          <w:rFonts w:asciiTheme="minorHAnsi" w:hAnsiTheme="minorHAnsi" w:cstheme="minorHAnsi"/>
          <w:b/>
          <w:bCs/>
          <w:u w:val="single"/>
        </w:rPr>
      </w:pPr>
      <w:r w:rsidRPr="004F2D08">
        <w:rPr>
          <w:rFonts w:asciiTheme="minorHAnsi" w:hAnsiTheme="minorHAnsi" w:cstheme="minorHAnsi"/>
          <w:b/>
          <w:bCs/>
          <w:u w:val="single"/>
        </w:rPr>
        <w:t>Branding and Communications:</w:t>
      </w:r>
    </w:p>
    <w:p w14:paraId="3A5863DF" w14:textId="2A55A213" w:rsidR="004F2D08" w:rsidRDefault="004F2D08" w:rsidP="00B77623">
      <w:pPr>
        <w:rPr>
          <w:rFonts w:asciiTheme="minorHAnsi" w:hAnsiTheme="minorHAnsi" w:cstheme="minorHAnsi"/>
          <w:sz w:val="22"/>
          <w:szCs w:val="22"/>
        </w:rPr>
      </w:pPr>
    </w:p>
    <w:p w14:paraId="7B5D7686" w14:textId="5597566C" w:rsidR="004F2D08" w:rsidRPr="00593F0D" w:rsidRDefault="004F2D08" w:rsidP="00B77623">
      <w:pPr>
        <w:rPr>
          <w:rFonts w:asciiTheme="minorHAnsi" w:hAnsiTheme="minorHAnsi" w:cstheme="minorHAnsi"/>
          <w:sz w:val="22"/>
          <w:szCs w:val="22"/>
        </w:rPr>
      </w:pPr>
      <w:proofErr w:type="spellStart"/>
      <w:r w:rsidRPr="00593F0D">
        <w:rPr>
          <w:rFonts w:asciiTheme="minorHAnsi" w:hAnsiTheme="minorHAnsi" w:cstheme="minorHAnsi"/>
          <w:sz w:val="22"/>
          <w:szCs w:val="22"/>
        </w:rPr>
        <w:t>DHJ</w:t>
      </w:r>
      <w:proofErr w:type="spellEnd"/>
      <w:r w:rsidRPr="00593F0D">
        <w:rPr>
          <w:rFonts w:asciiTheme="minorHAnsi" w:hAnsiTheme="minorHAnsi" w:cstheme="minorHAnsi"/>
          <w:sz w:val="22"/>
          <w:szCs w:val="22"/>
        </w:rPr>
        <w:t xml:space="preserve"> presented the draft Malawi at COP26 logo and members in attendance were in unanimous agreement that it was useful to have a logo like this which those who wished to could use in their related communications – it helps create a shared identity specific to COP26.</w:t>
      </w:r>
    </w:p>
    <w:p w14:paraId="4DF8BFE8" w14:textId="29DB4D4B" w:rsidR="004F2D08" w:rsidRPr="00593F0D" w:rsidRDefault="004F2D08" w:rsidP="00B77623">
      <w:pPr>
        <w:rPr>
          <w:rFonts w:asciiTheme="minorHAnsi" w:hAnsiTheme="minorHAnsi" w:cstheme="minorHAnsi"/>
          <w:sz w:val="22"/>
          <w:szCs w:val="22"/>
        </w:rPr>
      </w:pPr>
    </w:p>
    <w:p w14:paraId="5D310AD7" w14:textId="696EFBE5" w:rsidR="004F2D08" w:rsidRPr="00593F0D" w:rsidRDefault="004F2D08" w:rsidP="00B77623">
      <w:pPr>
        <w:rPr>
          <w:rFonts w:asciiTheme="minorHAnsi" w:hAnsiTheme="minorHAnsi" w:cstheme="minorHAnsi"/>
          <w:sz w:val="22"/>
          <w:szCs w:val="22"/>
        </w:rPr>
      </w:pPr>
      <w:r w:rsidRPr="00593F0D">
        <w:rPr>
          <w:rFonts w:asciiTheme="minorHAnsi" w:hAnsiTheme="minorHAnsi" w:cstheme="minorHAnsi"/>
          <w:sz w:val="22"/>
          <w:szCs w:val="22"/>
        </w:rPr>
        <w:t>ID suggested we look at option of having the globe black and white in the logo.</w:t>
      </w:r>
    </w:p>
    <w:p w14:paraId="61C27C32" w14:textId="7C440802" w:rsidR="004F2D08" w:rsidRPr="00593F0D" w:rsidRDefault="004F2D08" w:rsidP="00B77623">
      <w:pPr>
        <w:rPr>
          <w:rFonts w:asciiTheme="minorHAnsi" w:hAnsiTheme="minorHAnsi" w:cstheme="minorHAnsi"/>
          <w:sz w:val="22"/>
          <w:szCs w:val="22"/>
        </w:rPr>
      </w:pPr>
    </w:p>
    <w:p w14:paraId="58F42AE3" w14:textId="54676639" w:rsidR="006A09F7" w:rsidRPr="00593F0D" w:rsidRDefault="006A09F7" w:rsidP="00B77623">
      <w:pPr>
        <w:rPr>
          <w:rFonts w:asciiTheme="minorHAnsi" w:hAnsiTheme="minorHAnsi" w:cstheme="minorHAnsi"/>
          <w:sz w:val="22"/>
          <w:szCs w:val="22"/>
        </w:rPr>
      </w:pPr>
      <w:r w:rsidRPr="00593F0D">
        <w:rPr>
          <w:rFonts w:asciiTheme="minorHAnsi" w:hAnsiTheme="minorHAnsi" w:cstheme="minorHAnsi"/>
          <w:bCs/>
          <w:iCs/>
          <w:sz w:val="22"/>
          <w:szCs w:val="22"/>
        </w:rPr>
        <w:t>It was agreed that our branding and profile m</w:t>
      </w:r>
      <w:r w:rsidRPr="00593F0D">
        <w:rPr>
          <w:rFonts w:asciiTheme="minorHAnsi" w:hAnsiTheme="minorHAnsi" w:cstheme="minorHAnsi"/>
          <w:bCs/>
          <w:iCs/>
          <w:sz w:val="22"/>
          <w:szCs w:val="22"/>
        </w:rPr>
        <w:t xml:space="preserve">ust </w:t>
      </w:r>
      <w:r w:rsidRPr="00593F0D">
        <w:rPr>
          <w:rFonts w:asciiTheme="minorHAnsi" w:hAnsiTheme="minorHAnsi" w:cstheme="minorHAnsi"/>
          <w:bCs/>
          <w:iCs/>
          <w:sz w:val="22"/>
          <w:szCs w:val="22"/>
        </w:rPr>
        <w:t xml:space="preserve">make it </w:t>
      </w:r>
      <w:r w:rsidRPr="00593F0D">
        <w:rPr>
          <w:rFonts w:asciiTheme="minorHAnsi" w:hAnsiTheme="minorHAnsi" w:cstheme="minorHAnsi"/>
          <w:bCs/>
          <w:iCs/>
          <w:sz w:val="22"/>
          <w:szCs w:val="22"/>
        </w:rPr>
        <w:t xml:space="preserve">clear that this is a ‘welcome mat’ for Malawian </w:t>
      </w:r>
      <w:proofErr w:type="gramStart"/>
      <w:r w:rsidRPr="00593F0D">
        <w:rPr>
          <w:rFonts w:asciiTheme="minorHAnsi" w:hAnsiTheme="minorHAnsi" w:cstheme="minorHAnsi"/>
          <w:bCs/>
          <w:iCs/>
          <w:sz w:val="22"/>
          <w:szCs w:val="22"/>
        </w:rPr>
        <w:t>visitors, and</w:t>
      </w:r>
      <w:proofErr w:type="gramEnd"/>
      <w:r w:rsidRPr="00593F0D">
        <w:rPr>
          <w:rFonts w:asciiTheme="minorHAnsi" w:hAnsiTheme="minorHAnsi" w:cstheme="minorHAnsi"/>
          <w:bCs/>
          <w:iCs/>
          <w:sz w:val="22"/>
          <w:szCs w:val="22"/>
        </w:rPr>
        <w:t xml:space="preserve"> does not </w:t>
      </w:r>
      <w:r w:rsidRPr="00593F0D">
        <w:rPr>
          <w:rFonts w:asciiTheme="minorHAnsi" w:hAnsiTheme="minorHAnsi" w:cstheme="minorHAnsi"/>
          <w:bCs/>
          <w:iCs/>
          <w:sz w:val="22"/>
          <w:szCs w:val="22"/>
        </w:rPr>
        <w:t xml:space="preserve">seek to </w:t>
      </w:r>
      <w:r w:rsidRPr="00593F0D">
        <w:rPr>
          <w:rFonts w:asciiTheme="minorHAnsi" w:hAnsiTheme="minorHAnsi" w:cstheme="minorHAnsi"/>
          <w:bCs/>
          <w:iCs/>
          <w:sz w:val="22"/>
          <w:szCs w:val="22"/>
        </w:rPr>
        <w:t>speak on Malawi’s behalf.</w:t>
      </w:r>
    </w:p>
    <w:p w14:paraId="5549C34C" w14:textId="1EB2E661" w:rsidR="004F2D08" w:rsidRPr="00593F0D" w:rsidRDefault="004F2D08" w:rsidP="00B77623">
      <w:pPr>
        <w:rPr>
          <w:rFonts w:asciiTheme="minorHAnsi" w:hAnsiTheme="minorHAnsi" w:cstheme="minorHAnsi"/>
          <w:b/>
          <w:bCs/>
          <w:sz w:val="22"/>
          <w:szCs w:val="22"/>
        </w:rPr>
      </w:pPr>
      <w:r w:rsidRPr="00593F0D">
        <w:rPr>
          <w:rFonts w:asciiTheme="minorHAnsi" w:hAnsiTheme="minorHAnsi" w:cstheme="minorHAnsi"/>
          <w:b/>
          <w:bCs/>
          <w:sz w:val="22"/>
          <w:szCs w:val="22"/>
        </w:rPr>
        <w:lastRenderedPageBreak/>
        <w:t>It was agreed we will work up a version of the logo with a monochrome globe but that the SMP office was given authority to make the final design decision.  Members were wholly supportive of the draft logo</w:t>
      </w:r>
      <w:r w:rsidR="00593F0D">
        <w:rPr>
          <w:rFonts w:asciiTheme="minorHAnsi" w:hAnsiTheme="minorHAnsi" w:cstheme="minorHAnsi"/>
          <w:b/>
          <w:bCs/>
          <w:sz w:val="22"/>
          <w:szCs w:val="22"/>
        </w:rPr>
        <w:t>.</w:t>
      </w:r>
      <w:r w:rsidRPr="00593F0D">
        <w:rPr>
          <w:rFonts w:asciiTheme="minorHAnsi" w:hAnsiTheme="minorHAnsi" w:cstheme="minorHAnsi"/>
          <w:b/>
          <w:bCs/>
          <w:sz w:val="22"/>
          <w:szCs w:val="22"/>
        </w:rPr>
        <w:t xml:space="preserve"> </w:t>
      </w:r>
    </w:p>
    <w:p w14:paraId="6DA3D717" w14:textId="77777777" w:rsidR="004F2D08" w:rsidRPr="00593F0D" w:rsidRDefault="004F2D08" w:rsidP="00B77623">
      <w:pPr>
        <w:rPr>
          <w:rFonts w:asciiTheme="minorHAnsi" w:hAnsiTheme="minorHAnsi" w:cstheme="minorHAnsi"/>
          <w:sz w:val="22"/>
          <w:szCs w:val="22"/>
        </w:rPr>
      </w:pPr>
    </w:p>
    <w:p w14:paraId="1AD49A69" w14:textId="77777777" w:rsidR="004F2D08" w:rsidRPr="00593F0D" w:rsidRDefault="004F2D08" w:rsidP="004F2D08">
      <w:pPr>
        <w:pStyle w:val="ListParagraph"/>
        <w:spacing w:after="160" w:line="259" w:lineRule="auto"/>
        <w:ind w:left="0"/>
        <w:jc w:val="both"/>
        <w:rPr>
          <w:rFonts w:asciiTheme="minorHAnsi" w:hAnsiTheme="minorHAnsi" w:cstheme="minorHAnsi"/>
          <w:bCs/>
          <w:iCs/>
        </w:rPr>
      </w:pPr>
      <w:r w:rsidRPr="00593F0D">
        <w:rPr>
          <w:rFonts w:asciiTheme="minorHAnsi" w:hAnsiTheme="minorHAnsi" w:cstheme="minorHAnsi"/>
          <w:bCs/>
          <w:iCs/>
        </w:rPr>
        <w:t xml:space="preserve">It was proposed that the hashtag the SMP plans to use for COP26 </w:t>
      </w:r>
      <w:r w:rsidRPr="00593F0D">
        <w:rPr>
          <w:rFonts w:asciiTheme="minorHAnsi" w:hAnsiTheme="minorHAnsi" w:cstheme="minorHAnsi"/>
          <w:b/>
          <w:bCs/>
          <w:iCs/>
        </w:rPr>
        <w:t>#</w:t>
      </w:r>
      <w:proofErr w:type="spellStart"/>
      <w:r w:rsidRPr="00593F0D">
        <w:rPr>
          <w:rFonts w:asciiTheme="minorHAnsi" w:hAnsiTheme="minorHAnsi" w:cstheme="minorHAnsi"/>
          <w:b/>
          <w:bCs/>
          <w:iCs/>
        </w:rPr>
        <w:t>ClimateChangeMalawi</w:t>
      </w:r>
      <w:proofErr w:type="spellEnd"/>
      <w:r w:rsidRPr="00593F0D">
        <w:rPr>
          <w:rFonts w:asciiTheme="minorHAnsi" w:hAnsiTheme="minorHAnsi" w:cstheme="minorHAnsi"/>
          <w:bCs/>
          <w:iCs/>
        </w:rPr>
        <w:t xml:space="preserve"> should use a more powerful term than ‘Change’.  Several others agreed with this, and suggestions included:</w:t>
      </w:r>
    </w:p>
    <w:p w14:paraId="1A7AB7F6" w14:textId="77777777" w:rsidR="004F2D08" w:rsidRPr="00593F0D" w:rsidRDefault="004F2D08" w:rsidP="004F2D08">
      <w:pPr>
        <w:pStyle w:val="ListParagraph"/>
        <w:numPr>
          <w:ilvl w:val="0"/>
          <w:numId w:val="5"/>
        </w:numPr>
        <w:spacing w:after="160" w:line="259" w:lineRule="auto"/>
        <w:jc w:val="both"/>
        <w:rPr>
          <w:rFonts w:asciiTheme="minorHAnsi" w:hAnsiTheme="minorHAnsi" w:cstheme="minorHAnsi"/>
          <w:bCs/>
          <w:iCs/>
        </w:rPr>
      </w:pPr>
      <w:r w:rsidRPr="00593F0D">
        <w:rPr>
          <w:rFonts w:asciiTheme="minorHAnsi" w:hAnsiTheme="minorHAnsi" w:cstheme="minorHAnsi"/>
          <w:bCs/>
          <w:iCs/>
        </w:rPr>
        <w:t xml:space="preserve"># </w:t>
      </w:r>
      <w:proofErr w:type="spellStart"/>
      <w:r w:rsidRPr="00593F0D">
        <w:rPr>
          <w:rFonts w:asciiTheme="minorHAnsi" w:hAnsiTheme="minorHAnsi" w:cstheme="minorHAnsi"/>
          <w:bCs/>
          <w:iCs/>
        </w:rPr>
        <w:t>ClimateActionMalawi</w:t>
      </w:r>
      <w:proofErr w:type="spellEnd"/>
    </w:p>
    <w:p w14:paraId="70F016DB" w14:textId="77777777" w:rsidR="004F2D08" w:rsidRPr="00593F0D" w:rsidRDefault="004F2D08" w:rsidP="004F2D08">
      <w:pPr>
        <w:pStyle w:val="ListParagraph"/>
        <w:numPr>
          <w:ilvl w:val="0"/>
          <w:numId w:val="5"/>
        </w:numPr>
        <w:spacing w:after="160" w:line="259" w:lineRule="auto"/>
        <w:jc w:val="both"/>
        <w:rPr>
          <w:rFonts w:asciiTheme="minorHAnsi" w:hAnsiTheme="minorHAnsi" w:cstheme="minorHAnsi"/>
          <w:bCs/>
          <w:iCs/>
        </w:rPr>
      </w:pPr>
      <w:r w:rsidRPr="00593F0D">
        <w:rPr>
          <w:rFonts w:asciiTheme="minorHAnsi" w:hAnsiTheme="minorHAnsi" w:cstheme="minorHAnsi"/>
          <w:bCs/>
          <w:iCs/>
        </w:rPr>
        <w:t xml:space="preserve"># </w:t>
      </w:r>
      <w:proofErr w:type="spellStart"/>
      <w:r w:rsidRPr="00593F0D">
        <w:rPr>
          <w:rFonts w:asciiTheme="minorHAnsi" w:hAnsiTheme="minorHAnsi" w:cstheme="minorHAnsi"/>
          <w:bCs/>
          <w:iCs/>
        </w:rPr>
        <w:t>ClimateChaosMalawi</w:t>
      </w:r>
      <w:proofErr w:type="spellEnd"/>
    </w:p>
    <w:p w14:paraId="45A9BC21" w14:textId="77777777" w:rsidR="004F2D08" w:rsidRPr="00593F0D" w:rsidRDefault="004F2D08" w:rsidP="004F2D08">
      <w:pPr>
        <w:pStyle w:val="ListParagraph"/>
        <w:numPr>
          <w:ilvl w:val="0"/>
          <w:numId w:val="5"/>
        </w:numPr>
        <w:spacing w:after="160" w:line="259" w:lineRule="auto"/>
        <w:jc w:val="both"/>
        <w:rPr>
          <w:rFonts w:asciiTheme="minorHAnsi" w:hAnsiTheme="minorHAnsi" w:cstheme="minorHAnsi"/>
          <w:bCs/>
          <w:iCs/>
        </w:rPr>
      </w:pPr>
      <w:r w:rsidRPr="00593F0D">
        <w:rPr>
          <w:rFonts w:asciiTheme="minorHAnsi" w:hAnsiTheme="minorHAnsi" w:cstheme="minorHAnsi"/>
          <w:bCs/>
          <w:iCs/>
        </w:rPr>
        <w:t>#</w:t>
      </w:r>
      <w:proofErr w:type="spellStart"/>
      <w:r w:rsidRPr="00593F0D">
        <w:rPr>
          <w:rFonts w:asciiTheme="minorHAnsi" w:hAnsiTheme="minorHAnsi" w:cstheme="minorHAnsi"/>
          <w:bCs/>
          <w:iCs/>
        </w:rPr>
        <w:t>ClimateCrisisMalawi</w:t>
      </w:r>
      <w:proofErr w:type="spellEnd"/>
    </w:p>
    <w:p w14:paraId="1BA31F79" w14:textId="77777777" w:rsidR="004F2D08" w:rsidRPr="00593F0D" w:rsidRDefault="004F2D08" w:rsidP="004F2D08">
      <w:pPr>
        <w:pStyle w:val="ListParagraph"/>
        <w:numPr>
          <w:ilvl w:val="0"/>
          <w:numId w:val="5"/>
        </w:numPr>
        <w:spacing w:after="160" w:line="259" w:lineRule="auto"/>
        <w:jc w:val="both"/>
        <w:rPr>
          <w:rFonts w:asciiTheme="minorHAnsi" w:hAnsiTheme="minorHAnsi" w:cstheme="minorHAnsi"/>
          <w:bCs/>
          <w:iCs/>
        </w:rPr>
      </w:pPr>
      <w:r w:rsidRPr="00593F0D">
        <w:rPr>
          <w:rFonts w:asciiTheme="minorHAnsi" w:hAnsiTheme="minorHAnsi" w:cstheme="minorHAnsi"/>
          <w:bCs/>
          <w:iCs/>
        </w:rPr>
        <w:t>#</w:t>
      </w:r>
      <w:proofErr w:type="spellStart"/>
      <w:r w:rsidRPr="00593F0D">
        <w:rPr>
          <w:rFonts w:asciiTheme="minorHAnsi" w:hAnsiTheme="minorHAnsi" w:cstheme="minorHAnsi"/>
          <w:bCs/>
          <w:iCs/>
        </w:rPr>
        <w:t>ClimateEmergencyMalawi</w:t>
      </w:r>
      <w:proofErr w:type="spellEnd"/>
    </w:p>
    <w:p w14:paraId="5BFB247F" w14:textId="77777777" w:rsidR="004F2D08" w:rsidRPr="00593F0D" w:rsidRDefault="004F2D08" w:rsidP="004F2D08">
      <w:pPr>
        <w:pStyle w:val="ListParagraph"/>
        <w:numPr>
          <w:ilvl w:val="0"/>
          <w:numId w:val="5"/>
        </w:numPr>
        <w:spacing w:after="160" w:line="259" w:lineRule="auto"/>
        <w:jc w:val="both"/>
        <w:rPr>
          <w:rFonts w:asciiTheme="minorHAnsi" w:hAnsiTheme="minorHAnsi" w:cstheme="minorHAnsi"/>
          <w:bCs/>
          <w:iCs/>
        </w:rPr>
      </w:pPr>
      <w:r w:rsidRPr="00593F0D">
        <w:rPr>
          <w:rFonts w:asciiTheme="minorHAnsi" w:hAnsiTheme="minorHAnsi" w:cstheme="minorHAnsi"/>
          <w:bCs/>
          <w:iCs/>
        </w:rPr>
        <w:t>#</w:t>
      </w:r>
      <w:proofErr w:type="spellStart"/>
      <w:r w:rsidRPr="00593F0D">
        <w:rPr>
          <w:rFonts w:asciiTheme="minorHAnsi" w:hAnsiTheme="minorHAnsi" w:cstheme="minorHAnsi"/>
          <w:bCs/>
          <w:iCs/>
        </w:rPr>
        <w:t>ClimateJusticeMalawi</w:t>
      </w:r>
      <w:proofErr w:type="spellEnd"/>
    </w:p>
    <w:p w14:paraId="4CB3F72D" w14:textId="77777777" w:rsidR="004F2D08" w:rsidRPr="00593F0D" w:rsidRDefault="004F2D08" w:rsidP="004F2D08">
      <w:pPr>
        <w:pStyle w:val="ListParagraph"/>
        <w:spacing w:after="160" w:line="259" w:lineRule="auto"/>
        <w:ind w:left="0"/>
        <w:jc w:val="both"/>
        <w:rPr>
          <w:rFonts w:asciiTheme="minorHAnsi" w:hAnsiTheme="minorHAnsi" w:cstheme="minorHAnsi"/>
          <w:bCs/>
          <w:iCs/>
        </w:rPr>
      </w:pPr>
    </w:p>
    <w:p w14:paraId="2F1E476D" w14:textId="418403F5" w:rsidR="004F2D08" w:rsidRPr="00593F0D" w:rsidRDefault="004F2D08" w:rsidP="004F2D08">
      <w:pPr>
        <w:pStyle w:val="ListParagraph"/>
        <w:spacing w:after="160" w:line="259" w:lineRule="auto"/>
        <w:ind w:left="0"/>
        <w:jc w:val="both"/>
        <w:rPr>
          <w:rFonts w:asciiTheme="minorHAnsi" w:hAnsiTheme="minorHAnsi" w:cstheme="minorHAnsi"/>
          <w:b/>
          <w:iCs/>
          <w:sz w:val="21"/>
          <w:szCs w:val="21"/>
        </w:rPr>
      </w:pPr>
      <w:r w:rsidRPr="00593F0D">
        <w:rPr>
          <w:rFonts w:asciiTheme="minorHAnsi" w:hAnsiTheme="minorHAnsi" w:cstheme="minorHAnsi"/>
          <w:b/>
          <w:iCs/>
        </w:rPr>
        <w:t xml:space="preserve">Following a vote, by a clear majority, it </w:t>
      </w:r>
      <w:r w:rsidRPr="00593F0D">
        <w:rPr>
          <w:rFonts w:asciiTheme="minorHAnsi" w:hAnsiTheme="minorHAnsi" w:cstheme="minorHAnsi"/>
          <w:b/>
          <w:iCs/>
        </w:rPr>
        <w:t>was</w:t>
      </w:r>
      <w:r w:rsidRPr="00593F0D">
        <w:rPr>
          <w:rFonts w:asciiTheme="minorHAnsi" w:hAnsiTheme="minorHAnsi" w:cstheme="minorHAnsi"/>
          <w:b/>
          <w:iCs/>
        </w:rPr>
        <w:t xml:space="preserve"> </w:t>
      </w:r>
      <w:r w:rsidRPr="00593F0D">
        <w:rPr>
          <w:rFonts w:asciiTheme="minorHAnsi" w:hAnsiTheme="minorHAnsi" w:cstheme="minorHAnsi"/>
          <w:b/>
          <w:iCs/>
        </w:rPr>
        <w:t>decided that the hashtag would be changed to #</w:t>
      </w:r>
      <w:proofErr w:type="spellStart"/>
      <w:r w:rsidRPr="00593F0D">
        <w:rPr>
          <w:rFonts w:asciiTheme="minorHAnsi" w:hAnsiTheme="minorHAnsi" w:cstheme="minorHAnsi"/>
          <w:b/>
          <w:iCs/>
        </w:rPr>
        <w:t>ClimateCrisisMalawi</w:t>
      </w:r>
      <w:proofErr w:type="spellEnd"/>
      <w:r w:rsidRPr="00593F0D">
        <w:rPr>
          <w:rFonts w:asciiTheme="minorHAnsi" w:hAnsiTheme="minorHAnsi" w:cstheme="minorHAnsi"/>
          <w:b/>
          <w:iCs/>
        </w:rPr>
        <w:t>.</w:t>
      </w:r>
    </w:p>
    <w:p w14:paraId="37A6DE6A" w14:textId="77777777" w:rsidR="004F2D08" w:rsidRDefault="004F2D08" w:rsidP="004F2D08">
      <w:pPr>
        <w:pStyle w:val="ListParagraph"/>
        <w:spacing w:after="160" w:line="259" w:lineRule="auto"/>
        <w:ind w:left="0"/>
        <w:jc w:val="both"/>
        <w:rPr>
          <w:rFonts w:asciiTheme="minorHAnsi" w:hAnsiTheme="minorHAnsi" w:cstheme="minorHAnsi"/>
          <w:bCs/>
          <w:iCs/>
        </w:rPr>
      </w:pPr>
    </w:p>
    <w:p w14:paraId="115F9CC9" w14:textId="3D292F0E" w:rsidR="00471D10" w:rsidRPr="00471D10" w:rsidRDefault="00471D10" w:rsidP="00B77623">
      <w:pPr>
        <w:rPr>
          <w:rFonts w:asciiTheme="minorHAnsi" w:hAnsiTheme="minorHAnsi" w:cstheme="minorHAnsi"/>
          <w:b/>
          <w:bCs/>
          <w:u w:val="single"/>
        </w:rPr>
      </w:pPr>
      <w:r w:rsidRPr="00471D10">
        <w:rPr>
          <w:rFonts w:asciiTheme="minorHAnsi" w:hAnsiTheme="minorHAnsi" w:cstheme="minorHAnsi"/>
          <w:b/>
          <w:bCs/>
          <w:u w:val="single"/>
        </w:rPr>
        <w:t>Operational Objectives:</w:t>
      </w:r>
    </w:p>
    <w:p w14:paraId="748A0F32" w14:textId="7BCA755C" w:rsidR="00471D10" w:rsidRDefault="00471D10" w:rsidP="00B77623">
      <w:pPr>
        <w:rPr>
          <w:rFonts w:asciiTheme="minorHAnsi" w:hAnsiTheme="minorHAnsi" w:cstheme="minorHAnsi"/>
          <w:sz w:val="22"/>
          <w:szCs w:val="22"/>
        </w:rPr>
      </w:pPr>
    </w:p>
    <w:p w14:paraId="132108D8" w14:textId="2AFAD497" w:rsidR="00471D10" w:rsidRPr="00593F0D" w:rsidRDefault="00471D10" w:rsidP="00B77623">
      <w:pPr>
        <w:rPr>
          <w:rFonts w:asciiTheme="minorHAnsi" w:hAnsiTheme="minorHAnsi" w:cstheme="minorHAnsi"/>
          <w:sz w:val="22"/>
          <w:szCs w:val="22"/>
        </w:rPr>
      </w:pPr>
      <w:proofErr w:type="spellStart"/>
      <w:r w:rsidRPr="00593F0D">
        <w:rPr>
          <w:rFonts w:asciiTheme="minorHAnsi" w:hAnsiTheme="minorHAnsi" w:cstheme="minorHAnsi"/>
          <w:sz w:val="22"/>
          <w:szCs w:val="22"/>
        </w:rPr>
        <w:t>DHJ</w:t>
      </w:r>
      <w:proofErr w:type="spellEnd"/>
      <w:r w:rsidRPr="00593F0D">
        <w:rPr>
          <w:rFonts w:asciiTheme="minorHAnsi" w:hAnsiTheme="minorHAnsi" w:cstheme="minorHAnsi"/>
          <w:sz w:val="22"/>
          <w:szCs w:val="22"/>
        </w:rPr>
        <w:t xml:space="preserve"> talked the meeting through the six proposed operational objectives within the SMP’s draft COP26 engagement plan:</w:t>
      </w:r>
      <w:r w:rsidR="004F2D08" w:rsidRPr="00593F0D">
        <w:rPr>
          <w:rFonts w:asciiTheme="minorHAnsi" w:hAnsiTheme="minorHAnsi" w:cstheme="minorHAnsi"/>
          <w:sz w:val="22"/>
          <w:szCs w:val="22"/>
        </w:rPr>
        <w:t xml:space="preserve"> </w:t>
      </w:r>
      <w:r w:rsidRPr="00593F0D">
        <w:rPr>
          <w:rFonts w:asciiTheme="minorHAnsi" w:hAnsiTheme="minorHAnsi" w:cstheme="minorHAnsi"/>
          <w:sz w:val="22"/>
          <w:szCs w:val="22"/>
        </w:rPr>
        <w:t>Listen</w:t>
      </w:r>
      <w:r w:rsidR="004F2D08" w:rsidRPr="00593F0D">
        <w:rPr>
          <w:rFonts w:asciiTheme="minorHAnsi" w:hAnsiTheme="minorHAnsi" w:cstheme="minorHAnsi"/>
          <w:sz w:val="22"/>
          <w:szCs w:val="22"/>
        </w:rPr>
        <w:t>, A</w:t>
      </w:r>
      <w:r w:rsidRPr="00593F0D">
        <w:rPr>
          <w:rFonts w:asciiTheme="minorHAnsi" w:hAnsiTheme="minorHAnsi" w:cstheme="minorHAnsi"/>
          <w:sz w:val="22"/>
          <w:szCs w:val="22"/>
        </w:rPr>
        <w:t>mplify</w:t>
      </w:r>
      <w:r w:rsidR="004F2D08" w:rsidRPr="00593F0D">
        <w:rPr>
          <w:rFonts w:asciiTheme="minorHAnsi" w:hAnsiTheme="minorHAnsi" w:cstheme="minorHAnsi"/>
          <w:sz w:val="22"/>
          <w:szCs w:val="22"/>
        </w:rPr>
        <w:t xml:space="preserve">, </w:t>
      </w:r>
      <w:r w:rsidRPr="00593F0D">
        <w:rPr>
          <w:rFonts w:asciiTheme="minorHAnsi" w:hAnsiTheme="minorHAnsi" w:cstheme="minorHAnsi"/>
          <w:sz w:val="22"/>
          <w:szCs w:val="22"/>
        </w:rPr>
        <w:t>Coordinate</w:t>
      </w:r>
      <w:r w:rsidR="004F2D08" w:rsidRPr="00593F0D">
        <w:rPr>
          <w:rFonts w:asciiTheme="minorHAnsi" w:hAnsiTheme="minorHAnsi" w:cstheme="minorHAnsi"/>
          <w:sz w:val="22"/>
          <w:szCs w:val="22"/>
        </w:rPr>
        <w:t xml:space="preserve">, </w:t>
      </w:r>
      <w:r w:rsidRPr="00593F0D">
        <w:rPr>
          <w:rFonts w:asciiTheme="minorHAnsi" w:hAnsiTheme="minorHAnsi" w:cstheme="minorHAnsi"/>
          <w:sz w:val="22"/>
          <w:szCs w:val="22"/>
        </w:rPr>
        <w:t>Support</w:t>
      </w:r>
      <w:r w:rsidR="004F2D08" w:rsidRPr="00593F0D">
        <w:rPr>
          <w:rFonts w:asciiTheme="minorHAnsi" w:hAnsiTheme="minorHAnsi" w:cstheme="minorHAnsi"/>
          <w:sz w:val="22"/>
          <w:szCs w:val="22"/>
        </w:rPr>
        <w:t xml:space="preserve">, </w:t>
      </w:r>
      <w:r w:rsidRPr="00593F0D">
        <w:rPr>
          <w:rFonts w:asciiTheme="minorHAnsi" w:hAnsiTheme="minorHAnsi" w:cstheme="minorHAnsi"/>
          <w:sz w:val="22"/>
          <w:szCs w:val="22"/>
        </w:rPr>
        <w:t>Partner</w:t>
      </w:r>
      <w:r w:rsidR="004F2D08" w:rsidRPr="00593F0D">
        <w:rPr>
          <w:rFonts w:asciiTheme="minorHAnsi" w:hAnsiTheme="minorHAnsi" w:cstheme="minorHAnsi"/>
          <w:sz w:val="22"/>
          <w:szCs w:val="22"/>
        </w:rPr>
        <w:t xml:space="preserve"> and </w:t>
      </w:r>
      <w:r w:rsidRPr="00593F0D">
        <w:rPr>
          <w:rFonts w:asciiTheme="minorHAnsi" w:hAnsiTheme="minorHAnsi" w:cstheme="minorHAnsi"/>
          <w:sz w:val="22"/>
          <w:szCs w:val="22"/>
        </w:rPr>
        <w:t>Act</w:t>
      </w:r>
      <w:r w:rsidR="004F2D08" w:rsidRPr="00593F0D">
        <w:rPr>
          <w:rFonts w:asciiTheme="minorHAnsi" w:hAnsiTheme="minorHAnsi" w:cstheme="minorHAnsi"/>
          <w:sz w:val="22"/>
          <w:szCs w:val="22"/>
        </w:rPr>
        <w:t xml:space="preserve">.  </w:t>
      </w:r>
      <w:r w:rsidRPr="00593F0D">
        <w:rPr>
          <w:rFonts w:asciiTheme="minorHAnsi" w:hAnsiTheme="minorHAnsi" w:cstheme="minorHAnsi"/>
          <w:sz w:val="22"/>
          <w:szCs w:val="22"/>
        </w:rPr>
        <w:t xml:space="preserve">More detailed information on these objectives can be found </w:t>
      </w:r>
      <w:hyperlink r:id="rId20" w:history="1">
        <w:r w:rsidRPr="00593F0D">
          <w:rPr>
            <w:rStyle w:val="Hyperlink"/>
            <w:rFonts w:asciiTheme="minorHAnsi" w:hAnsiTheme="minorHAnsi" w:cstheme="minorHAnsi"/>
            <w:sz w:val="22"/>
            <w:szCs w:val="22"/>
          </w:rPr>
          <w:t>here</w:t>
        </w:r>
      </w:hyperlink>
      <w:r w:rsidRPr="00593F0D">
        <w:rPr>
          <w:rFonts w:asciiTheme="minorHAnsi" w:hAnsiTheme="minorHAnsi" w:cstheme="minorHAnsi"/>
          <w:sz w:val="22"/>
          <w:szCs w:val="22"/>
        </w:rPr>
        <w:t>.</w:t>
      </w:r>
    </w:p>
    <w:p w14:paraId="50D69DC0" w14:textId="77777777" w:rsidR="005B1A9B" w:rsidRPr="00593F0D" w:rsidRDefault="005B1A9B" w:rsidP="008041A9">
      <w:pPr>
        <w:pStyle w:val="ListParagraph"/>
        <w:spacing w:after="160" w:line="259" w:lineRule="auto"/>
        <w:ind w:left="0"/>
        <w:jc w:val="both"/>
        <w:rPr>
          <w:rFonts w:asciiTheme="minorHAnsi" w:hAnsiTheme="minorHAnsi" w:cstheme="minorHAnsi"/>
        </w:rPr>
      </w:pPr>
    </w:p>
    <w:p w14:paraId="48E2EA5D" w14:textId="73F0DF81" w:rsidR="00C04E2C" w:rsidRPr="00593F0D" w:rsidRDefault="00C04E2C" w:rsidP="00C04E2C">
      <w:pPr>
        <w:pStyle w:val="ListParagraph"/>
        <w:spacing w:after="160" w:line="259" w:lineRule="auto"/>
        <w:ind w:left="0"/>
        <w:jc w:val="both"/>
        <w:rPr>
          <w:rFonts w:asciiTheme="minorHAnsi" w:hAnsiTheme="minorHAnsi" w:cstheme="minorHAnsi"/>
          <w:bCs/>
          <w:iCs/>
        </w:rPr>
      </w:pPr>
      <w:r w:rsidRPr="00593F0D">
        <w:rPr>
          <w:rFonts w:asciiTheme="minorHAnsi" w:hAnsiTheme="minorHAnsi" w:cstheme="minorHAnsi"/>
          <w:bCs/>
          <w:iCs/>
        </w:rPr>
        <w:t>An open discussion then took place, where attendees could give feedback and suggest changes to the SMP’s strategy.</w:t>
      </w:r>
      <w:r w:rsidR="009B695B" w:rsidRPr="00593F0D">
        <w:rPr>
          <w:rFonts w:asciiTheme="minorHAnsi" w:hAnsiTheme="minorHAnsi" w:cstheme="minorHAnsi"/>
          <w:bCs/>
          <w:iCs/>
        </w:rPr>
        <w:t xml:space="preserve">  Each point was discussed individually</w:t>
      </w:r>
      <w:r w:rsidR="00593F0D">
        <w:rPr>
          <w:rFonts w:asciiTheme="minorHAnsi" w:hAnsiTheme="minorHAnsi" w:cstheme="minorHAnsi"/>
          <w:bCs/>
          <w:iCs/>
        </w:rPr>
        <w:t xml:space="preserve"> and then agreed with the membership</w:t>
      </w:r>
      <w:r w:rsidR="009B695B" w:rsidRPr="00593F0D">
        <w:rPr>
          <w:rFonts w:asciiTheme="minorHAnsi" w:hAnsiTheme="minorHAnsi" w:cstheme="minorHAnsi"/>
          <w:bCs/>
          <w:iCs/>
        </w:rPr>
        <w:t>:</w:t>
      </w:r>
    </w:p>
    <w:p w14:paraId="2F6B2BBF" w14:textId="77777777" w:rsidR="009B695B" w:rsidRPr="00593F0D" w:rsidRDefault="009B695B" w:rsidP="00C04E2C">
      <w:pPr>
        <w:pStyle w:val="ListParagraph"/>
        <w:spacing w:after="160" w:line="259" w:lineRule="auto"/>
        <w:ind w:left="0"/>
        <w:jc w:val="both"/>
        <w:rPr>
          <w:rFonts w:asciiTheme="minorHAnsi" w:hAnsiTheme="minorHAnsi" w:cstheme="minorHAnsi"/>
          <w:bCs/>
          <w:iCs/>
        </w:rPr>
      </w:pPr>
    </w:p>
    <w:p w14:paraId="3D7A1DB2" w14:textId="7C37F1F5" w:rsidR="009B695B" w:rsidRPr="00593F0D" w:rsidRDefault="004F2D08" w:rsidP="00C04E2C">
      <w:pPr>
        <w:pStyle w:val="ListParagraph"/>
        <w:spacing w:after="160" w:line="259" w:lineRule="auto"/>
        <w:ind w:left="0"/>
        <w:jc w:val="both"/>
        <w:rPr>
          <w:rFonts w:asciiTheme="minorHAnsi" w:hAnsiTheme="minorHAnsi" w:cstheme="minorHAnsi"/>
          <w:b/>
          <w:bCs/>
          <w:iCs/>
          <w:u w:val="single"/>
        </w:rPr>
      </w:pPr>
      <w:r w:rsidRPr="00593F0D">
        <w:rPr>
          <w:rFonts w:asciiTheme="minorHAnsi" w:hAnsiTheme="minorHAnsi" w:cstheme="minorHAnsi"/>
          <w:b/>
          <w:bCs/>
          <w:iCs/>
          <w:u w:val="single"/>
        </w:rPr>
        <w:t>1</w:t>
      </w:r>
      <w:r w:rsidRPr="00593F0D">
        <w:rPr>
          <w:rFonts w:asciiTheme="minorHAnsi" w:hAnsiTheme="minorHAnsi" w:cstheme="minorHAnsi"/>
          <w:b/>
          <w:bCs/>
          <w:iCs/>
          <w:u w:val="single"/>
        </w:rPr>
        <w:tab/>
      </w:r>
      <w:r w:rsidR="009B695B" w:rsidRPr="00593F0D">
        <w:rPr>
          <w:rFonts w:asciiTheme="minorHAnsi" w:hAnsiTheme="minorHAnsi" w:cstheme="minorHAnsi"/>
          <w:b/>
          <w:bCs/>
          <w:iCs/>
          <w:u w:val="single"/>
        </w:rPr>
        <w:t>Listen</w:t>
      </w:r>
    </w:p>
    <w:p w14:paraId="4876EB2C" w14:textId="77777777" w:rsidR="00E67C5B" w:rsidRPr="00593F0D" w:rsidRDefault="00E67C5B" w:rsidP="004F2D08">
      <w:pPr>
        <w:rPr>
          <w:rFonts w:asciiTheme="minorHAnsi" w:hAnsiTheme="minorHAnsi" w:cstheme="minorHAnsi"/>
          <w:sz w:val="22"/>
          <w:szCs w:val="22"/>
        </w:rPr>
      </w:pPr>
      <w:bookmarkStart w:id="1" w:name="_Hlk33516895"/>
    </w:p>
    <w:p w14:paraId="3E227F05" w14:textId="77777777" w:rsidR="00E67C5B" w:rsidRPr="00593F0D" w:rsidRDefault="00E67C5B" w:rsidP="00E67C5B">
      <w:pPr>
        <w:pStyle w:val="ListParagraph"/>
        <w:spacing w:after="160" w:line="259" w:lineRule="auto"/>
        <w:ind w:left="0"/>
        <w:jc w:val="both"/>
        <w:rPr>
          <w:rFonts w:asciiTheme="minorHAnsi" w:hAnsiTheme="minorHAnsi" w:cstheme="minorHAnsi"/>
          <w:bCs/>
          <w:iCs/>
        </w:rPr>
      </w:pPr>
      <w:r w:rsidRPr="00593F0D">
        <w:rPr>
          <w:rFonts w:asciiTheme="minorHAnsi" w:hAnsiTheme="minorHAnsi" w:cstheme="minorHAnsi"/>
          <w:bCs/>
          <w:iCs/>
        </w:rPr>
        <w:t>It was noted that the SMP would work closely with MaSP and the 2050 Group on this objective.</w:t>
      </w:r>
    </w:p>
    <w:p w14:paraId="0809CC3E" w14:textId="1528E043" w:rsidR="004F2D08" w:rsidRPr="00593F0D" w:rsidRDefault="004F2D08" w:rsidP="004F2D08">
      <w:pPr>
        <w:rPr>
          <w:rFonts w:asciiTheme="minorHAnsi" w:hAnsiTheme="minorHAnsi" w:cstheme="minorHAnsi"/>
          <w:sz w:val="22"/>
          <w:szCs w:val="22"/>
        </w:rPr>
      </w:pPr>
      <w:proofErr w:type="spellStart"/>
      <w:r w:rsidRPr="00593F0D">
        <w:rPr>
          <w:rFonts w:asciiTheme="minorHAnsi" w:hAnsiTheme="minorHAnsi" w:cstheme="minorHAnsi"/>
          <w:sz w:val="22"/>
          <w:szCs w:val="22"/>
        </w:rPr>
        <w:t>DHJ</w:t>
      </w:r>
      <w:proofErr w:type="spellEnd"/>
      <w:r w:rsidRPr="00593F0D">
        <w:rPr>
          <w:rFonts w:asciiTheme="minorHAnsi" w:hAnsiTheme="minorHAnsi" w:cstheme="minorHAnsi"/>
          <w:sz w:val="22"/>
          <w:szCs w:val="22"/>
        </w:rPr>
        <w:t xml:space="preserve"> noted that the SMP will likely have a professional videographer in Malawi in the first weeks of April and that, if deemed useful by members, it may be possible to fund an additional day of the Videographer’s time so he could capture 4K, broadcast quality, succinct video clips of Malawians talking about the impact of climate change locally and what they want to see come out of COP26. </w:t>
      </w:r>
      <w:r w:rsidR="00E67C5B" w:rsidRPr="00593F0D">
        <w:rPr>
          <w:rFonts w:asciiTheme="minorHAnsi" w:hAnsiTheme="minorHAnsi" w:cstheme="minorHAnsi"/>
          <w:sz w:val="22"/>
          <w:szCs w:val="22"/>
        </w:rPr>
        <w:t xml:space="preserve"> </w:t>
      </w:r>
      <w:r w:rsidR="00E67C5B" w:rsidRPr="00593F0D">
        <w:rPr>
          <w:rFonts w:asciiTheme="minorHAnsi" w:hAnsiTheme="minorHAnsi" w:cstheme="minorHAnsi"/>
          <w:b/>
          <w:bCs/>
          <w:sz w:val="22"/>
          <w:szCs w:val="22"/>
        </w:rPr>
        <w:t xml:space="preserve"> There was strong support for this proposal.</w:t>
      </w:r>
    </w:p>
    <w:bookmarkEnd w:id="1"/>
    <w:p w14:paraId="5C99817F" w14:textId="6531E459" w:rsidR="004F2D08" w:rsidRPr="00593F0D" w:rsidRDefault="004F2D08" w:rsidP="00C04E2C">
      <w:pPr>
        <w:pStyle w:val="ListParagraph"/>
        <w:spacing w:after="160" w:line="259" w:lineRule="auto"/>
        <w:ind w:left="0"/>
        <w:jc w:val="both"/>
        <w:rPr>
          <w:rFonts w:asciiTheme="minorHAnsi" w:hAnsiTheme="minorHAnsi" w:cstheme="minorHAnsi"/>
          <w:bCs/>
          <w:iCs/>
        </w:rPr>
      </w:pPr>
    </w:p>
    <w:p w14:paraId="79FB62BE" w14:textId="77777777" w:rsidR="00E67C5B" w:rsidRPr="00593F0D" w:rsidRDefault="00E67C5B" w:rsidP="00E67C5B">
      <w:pPr>
        <w:pStyle w:val="ListParagraph"/>
        <w:spacing w:after="160" w:line="259" w:lineRule="auto"/>
        <w:ind w:left="0"/>
        <w:jc w:val="both"/>
        <w:rPr>
          <w:rFonts w:asciiTheme="minorHAnsi" w:hAnsiTheme="minorHAnsi" w:cstheme="minorHAnsi"/>
          <w:bCs/>
          <w:iCs/>
        </w:rPr>
      </w:pPr>
      <w:proofErr w:type="spellStart"/>
      <w:r w:rsidRPr="00593F0D">
        <w:rPr>
          <w:rFonts w:asciiTheme="minorHAnsi" w:hAnsiTheme="minorHAnsi" w:cstheme="minorHAnsi"/>
          <w:bCs/>
          <w:iCs/>
        </w:rPr>
        <w:t>DHJ</w:t>
      </w:r>
      <w:proofErr w:type="spellEnd"/>
      <w:r w:rsidRPr="00593F0D">
        <w:rPr>
          <w:rFonts w:asciiTheme="minorHAnsi" w:hAnsiTheme="minorHAnsi" w:cstheme="minorHAnsi"/>
          <w:bCs/>
          <w:iCs/>
        </w:rPr>
        <w:t xml:space="preserve"> noted conversations with Malawi are currently in their early stages.  BW advised that he has a contact within Malawi Civil Society whose guidance may prove useful.  </w:t>
      </w:r>
      <w:r w:rsidRPr="00593F0D">
        <w:rPr>
          <w:rFonts w:asciiTheme="minorHAnsi" w:hAnsiTheme="minorHAnsi" w:cstheme="minorHAnsi"/>
          <w:b/>
          <w:iCs/>
        </w:rPr>
        <w:t>All were in favour of the SMP establishing contact with this individual and the Malawi Government and others across Malawian civic society who are engaged with COPs</w:t>
      </w:r>
      <w:r w:rsidRPr="00593F0D">
        <w:rPr>
          <w:rFonts w:asciiTheme="minorHAnsi" w:hAnsiTheme="minorHAnsi" w:cstheme="minorHAnsi"/>
          <w:bCs/>
          <w:iCs/>
        </w:rPr>
        <w:t>.</w:t>
      </w:r>
    </w:p>
    <w:p w14:paraId="7418E44D" w14:textId="77777777" w:rsidR="00E67C5B" w:rsidRPr="00593F0D" w:rsidRDefault="00E67C5B" w:rsidP="00C04E2C">
      <w:pPr>
        <w:pStyle w:val="ListParagraph"/>
        <w:spacing w:after="160" w:line="259" w:lineRule="auto"/>
        <w:ind w:left="0"/>
        <w:jc w:val="both"/>
        <w:rPr>
          <w:rFonts w:asciiTheme="minorHAnsi" w:hAnsiTheme="minorHAnsi" w:cstheme="minorHAnsi"/>
          <w:bCs/>
          <w:iCs/>
        </w:rPr>
      </w:pPr>
    </w:p>
    <w:p w14:paraId="14471E5D" w14:textId="77777777" w:rsidR="00E67C5B" w:rsidRPr="00593F0D" w:rsidRDefault="00A435E8" w:rsidP="00C04E2C">
      <w:pPr>
        <w:pStyle w:val="ListParagraph"/>
        <w:spacing w:after="160" w:line="259" w:lineRule="auto"/>
        <w:ind w:left="0"/>
        <w:jc w:val="both"/>
        <w:rPr>
          <w:rFonts w:asciiTheme="minorHAnsi" w:hAnsiTheme="minorHAnsi" w:cstheme="minorHAnsi"/>
          <w:bCs/>
          <w:iCs/>
        </w:rPr>
      </w:pPr>
      <w:r w:rsidRPr="00593F0D">
        <w:rPr>
          <w:rFonts w:asciiTheme="minorHAnsi" w:hAnsiTheme="minorHAnsi" w:cstheme="minorHAnsi"/>
          <w:bCs/>
          <w:iCs/>
        </w:rPr>
        <w:t xml:space="preserve">It was suggested that wording be added to address concerns of who is involved and where responsibility lies.  For example, where does the Malawi Government stand. </w:t>
      </w:r>
      <w:r w:rsidRPr="00593F0D">
        <w:rPr>
          <w:rFonts w:asciiTheme="minorHAnsi" w:hAnsiTheme="minorHAnsi" w:cstheme="minorHAnsi"/>
          <w:b/>
          <w:iCs/>
        </w:rPr>
        <w:t xml:space="preserve"> </w:t>
      </w:r>
      <w:r w:rsidR="00E67C5B" w:rsidRPr="00593F0D">
        <w:rPr>
          <w:rFonts w:asciiTheme="minorHAnsi" w:hAnsiTheme="minorHAnsi" w:cstheme="minorHAnsi"/>
          <w:b/>
          <w:iCs/>
        </w:rPr>
        <w:t>It was agreed that the start of the second bullet point to be expanded to: “</w:t>
      </w:r>
      <w:r w:rsidR="00E67C5B" w:rsidRPr="00593F0D">
        <w:rPr>
          <w:rFonts w:asciiTheme="minorHAnsi" w:hAnsiTheme="minorHAnsi" w:cs="Calibri"/>
          <w:b/>
        </w:rPr>
        <w:t xml:space="preserve">To engage partners in Malawi, across civil society and Government, in an open an transparent way, to collect a range of Malawian perspectives </w:t>
      </w:r>
      <w:proofErr w:type="gramStart"/>
      <w:r w:rsidR="00E67C5B" w:rsidRPr="00593F0D">
        <w:rPr>
          <w:rFonts w:asciiTheme="minorHAnsi" w:hAnsiTheme="minorHAnsi" w:cs="Calibri"/>
          <w:b/>
        </w:rPr>
        <w:t>on:</w:t>
      </w:r>
      <w:r w:rsidR="00E67C5B" w:rsidRPr="00593F0D">
        <w:rPr>
          <w:rFonts w:asciiTheme="minorHAnsi" w:hAnsiTheme="minorHAnsi" w:cs="Calibri"/>
          <w:b/>
        </w:rPr>
        <w:t>…</w:t>
      </w:r>
      <w:proofErr w:type="gramEnd"/>
      <w:r w:rsidR="00E67C5B" w:rsidRPr="00593F0D">
        <w:rPr>
          <w:rFonts w:asciiTheme="minorHAnsi" w:hAnsiTheme="minorHAnsi" w:cstheme="minorHAnsi"/>
          <w:bCs/>
          <w:iCs/>
        </w:rPr>
        <w:t xml:space="preserve">”.  </w:t>
      </w:r>
    </w:p>
    <w:p w14:paraId="78646F0F" w14:textId="64414150" w:rsidR="004A7572" w:rsidRPr="00593F0D" w:rsidRDefault="004A7572" w:rsidP="00C04E2C">
      <w:pPr>
        <w:pStyle w:val="ListParagraph"/>
        <w:spacing w:after="160" w:line="259" w:lineRule="auto"/>
        <w:ind w:left="0"/>
        <w:jc w:val="both"/>
        <w:rPr>
          <w:rFonts w:asciiTheme="minorHAnsi" w:hAnsiTheme="minorHAnsi" w:cstheme="minorHAnsi"/>
          <w:bCs/>
          <w:iCs/>
        </w:rPr>
      </w:pPr>
    </w:p>
    <w:p w14:paraId="400577AD" w14:textId="592803DC" w:rsidR="004A7572" w:rsidRPr="00593F0D" w:rsidRDefault="00E67C5B" w:rsidP="00E67C5B">
      <w:pPr>
        <w:pStyle w:val="ListParagraph"/>
        <w:spacing w:after="160" w:line="259" w:lineRule="auto"/>
        <w:ind w:left="0"/>
        <w:jc w:val="both"/>
        <w:rPr>
          <w:rFonts w:asciiTheme="minorHAnsi" w:hAnsiTheme="minorHAnsi" w:cstheme="minorHAnsi"/>
          <w:b/>
          <w:iCs/>
        </w:rPr>
      </w:pPr>
      <w:r w:rsidRPr="00593F0D">
        <w:rPr>
          <w:rFonts w:asciiTheme="minorHAnsi" w:hAnsiTheme="minorHAnsi" w:cstheme="minorHAnsi"/>
          <w:b/>
          <w:iCs/>
        </w:rPr>
        <w:t>It was agreed that the SMP will look to try and collect information from Malawi about Malawian perspectives of COP25 and other recent COPs.</w:t>
      </w:r>
    </w:p>
    <w:p w14:paraId="0B39D4A7" w14:textId="4C6FB17E" w:rsidR="009B695B" w:rsidRPr="00593F0D" w:rsidRDefault="009B695B" w:rsidP="00C04E2C">
      <w:pPr>
        <w:pStyle w:val="ListParagraph"/>
        <w:spacing w:after="160" w:line="259" w:lineRule="auto"/>
        <w:ind w:left="0"/>
        <w:jc w:val="both"/>
        <w:rPr>
          <w:rFonts w:asciiTheme="minorHAnsi" w:hAnsiTheme="minorHAnsi" w:cstheme="minorHAnsi"/>
          <w:bCs/>
          <w:iCs/>
        </w:rPr>
      </w:pPr>
    </w:p>
    <w:p w14:paraId="73F8FDF8" w14:textId="7ABB4422" w:rsidR="00E67C5B" w:rsidRDefault="006A09F7" w:rsidP="00C04E2C">
      <w:pPr>
        <w:pStyle w:val="ListParagraph"/>
        <w:spacing w:after="160" w:line="259" w:lineRule="auto"/>
        <w:ind w:left="0"/>
        <w:jc w:val="both"/>
        <w:rPr>
          <w:rFonts w:asciiTheme="minorHAnsi" w:hAnsiTheme="minorHAnsi" w:cstheme="minorHAnsi"/>
          <w:b/>
          <w:iCs/>
        </w:rPr>
      </w:pPr>
      <w:r w:rsidRPr="00593F0D">
        <w:rPr>
          <w:rFonts w:asciiTheme="minorHAnsi" w:hAnsiTheme="minorHAnsi" w:cstheme="minorHAnsi"/>
          <w:b/>
          <w:iCs/>
        </w:rPr>
        <w:t>With the above edits, this operational objective was unanimously agreed.</w:t>
      </w:r>
    </w:p>
    <w:p w14:paraId="7D31B852" w14:textId="77777777" w:rsidR="00593F0D" w:rsidRPr="00593F0D" w:rsidRDefault="00593F0D" w:rsidP="00C04E2C">
      <w:pPr>
        <w:pStyle w:val="ListParagraph"/>
        <w:spacing w:after="160" w:line="259" w:lineRule="auto"/>
        <w:ind w:left="0"/>
        <w:jc w:val="both"/>
        <w:rPr>
          <w:rFonts w:asciiTheme="minorHAnsi" w:hAnsiTheme="minorHAnsi" w:cstheme="minorHAnsi"/>
          <w:b/>
          <w:iCs/>
        </w:rPr>
      </w:pPr>
    </w:p>
    <w:p w14:paraId="477B512F" w14:textId="11F475CE" w:rsidR="009B695B" w:rsidRPr="00593F0D" w:rsidRDefault="00E67C5B" w:rsidP="00593F0D">
      <w:pPr>
        <w:pStyle w:val="ListParagraph"/>
        <w:spacing w:after="0" w:line="240" w:lineRule="auto"/>
        <w:ind w:left="0"/>
        <w:jc w:val="both"/>
        <w:rPr>
          <w:rFonts w:asciiTheme="minorHAnsi" w:hAnsiTheme="minorHAnsi" w:cstheme="minorHAnsi"/>
          <w:b/>
          <w:bCs/>
          <w:iCs/>
          <w:u w:val="single"/>
        </w:rPr>
      </w:pPr>
      <w:r w:rsidRPr="00593F0D">
        <w:rPr>
          <w:rFonts w:asciiTheme="minorHAnsi" w:hAnsiTheme="minorHAnsi" w:cstheme="minorHAnsi"/>
          <w:b/>
          <w:bCs/>
          <w:iCs/>
          <w:u w:val="single"/>
        </w:rPr>
        <w:lastRenderedPageBreak/>
        <w:t>2</w:t>
      </w:r>
      <w:r w:rsidRPr="00593F0D">
        <w:rPr>
          <w:rFonts w:asciiTheme="minorHAnsi" w:hAnsiTheme="minorHAnsi" w:cstheme="minorHAnsi"/>
          <w:b/>
          <w:bCs/>
          <w:iCs/>
          <w:u w:val="single"/>
        </w:rPr>
        <w:tab/>
      </w:r>
      <w:r w:rsidR="009B695B" w:rsidRPr="00593F0D">
        <w:rPr>
          <w:rFonts w:asciiTheme="minorHAnsi" w:hAnsiTheme="minorHAnsi" w:cstheme="minorHAnsi"/>
          <w:b/>
          <w:bCs/>
          <w:iCs/>
          <w:u w:val="single"/>
        </w:rPr>
        <w:t>Amplify</w:t>
      </w:r>
    </w:p>
    <w:p w14:paraId="00EC7826" w14:textId="77777777" w:rsidR="009B695B" w:rsidRPr="00593F0D" w:rsidRDefault="009B695B" w:rsidP="00593F0D">
      <w:pPr>
        <w:pStyle w:val="ListParagraph"/>
        <w:spacing w:after="0" w:line="240" w:lineRule="auto"/>
        <w:ind w:left="0"/>
        <w:jc w:val="both"/>
        <w:rPr>
          <w:rFonts w:asciiTheme="minorHAnsi" w:hAnsiTheme="minorHAnsi" w:cstheme="minorHAnsi"/>
          <w:bCs/>
          <w:iCs/>
        </w:rPr>
      </w:pPr>
    </w:p>
    <w:p w14:paraId="6E040B79" w14:textId="64C0434C" w:rsidR="00E67C5B" w:rsidRPr="00593F0D" w:rsidRDefault="00E67C5B" w:rsidP="00593F0D">
      <w:pPr>
        <w:pStyle w:val="ListParagraph"/>
        <w:spacing w:after="0" w:line="240" w:lineRule="auto"/>
        <w:ind w:left="0"/>
        <w:jc w:val="both"/>
        <w:rPr>
          <w:rFonts w:asciiTheme="minorHAnsi" w:hAnsiTheme="minorHAnsi" w:cstheme="minorHAnsi"/>
          <w:bCs/>
          <w:iCs/>
        </w:rPr>
      </w:pPr>
      <w:r w:rsidRPr="00593F0D">
        <w:rPr>
          <w:rFonts w:asciiTheme="minorHAnsi" w:hAnsiTheme="minorHAnsi" w:cstheme="minorHAnsi"/>
          <w:bCs/>
          <w:iCs/>
        </w:rPr>
        <w:t>It was agreed that our communications narrative should capture both:</w:t>
      </w:r>
    </w:p>
    <w:p w14:paraId="16579FE2" w14:textId="707D8927" w:rsidR="006A09F7" w:rsidRPr="00593F0D" w:rsidRDefault="00E67C5B" w:rsidP="00593F0D">
      <w:pPr>
        <w:pStyle w:val="ListParagraph"/>
        <w:numPr>
          <w:ilvl w:val="0"/>
          <w:numId w:val="12"/>
        </w:numPr>
        <w:spacing w:after="0" w:line="240" w:lineRule="auto"/>
        <w:jc w:val="both"/>
        <w:rPr>
          <w:rFonts w:asciiTheme="minorHAnsi" w:hAnsiTheme="minorHAnsi" w:cstheme="minorHAnsi"/>
          <w:bCs/>
          <w:iCs/>
        </w:rPr>
      </w:pPr>
      <w:r w:rsidRPr="00593F0D">
        <w:rPr>
          <w:rFonts w:asciiTheme="minorHAnsi" w:hAnsiTheme="minorHAnsi" w:cstheme="minorHAnsi"/>
          <w:bCs/>
          <w:iCs/>
        </w:rPr>
        <w:t>The particularly strong Malawi links which exist in Glasgow, and their relevance to the story of COP26</w:t>
      </w:r>
      <w:r w:rsidR="006A09F7" w:rsidRPr="00593F0D">
        <w:rPr>
          <w:rFonts w:asciiTheme="minorHAnsi" w:hAnsiTheme="minorHAnsi" w:cstheme="minorHAnsi"/>
          <w:bCs/>
          <w:iCs/>
        </w:rPr>
        <w:t>; and</w:t>
      </w:r>
    </w:p>
    <w:p w14:paraId="450E3767" w14:textId="77777777" w:rsidR="006A09F7" w:rsidRPr="00593F0D" w:rsidRDefault="00E67C5B" w:rsidP="00593F0D">
      <w:pPr>
        <w:pStyle w:val="ListParagraph"/>
        <w:numPr>
          <w:ilvl w:val="0"/>
          <w:numId w:val="12"/>
        </w:numPr>
        <w:spacing w:after="0" w:line="240" w:lineRule="auto"/>
        <w:jc w:val="both"/>
        <w:rPr>
          <w:rFonts w:asciiTheme="minorHAnsi" w:hAnsiTheme="minorHAnsi" w:cstheme="minorHAnsi"/>
          <w:bCs/>
          <w:iCs/>
        </w:rPr>
      </w:pPr>
      <w:r w:rsidRPr="00593F0D">
        <w:rPr>
          <w:rFonts w:asciiTheme="minorHAnsi" w:hAnsiTheme="minorHAnsi" w:cstheme="minorHAnsi"/>
          <w:bCs/>
          <w:iCs/>
        </w:rPr>
        <w:t>The diverse range of civic Malawi links right across Scotland, from Orkney to Dumfries.</w:t>
      </w:r>
      <w:r w:rsidR="006A09F7" w:rsidRPr="00593F0D">
        <w:rPr>
          <w:rFonts w:asciiTheme="minorHAnsi" w:hAnsiTheme="minorHAnsi" w:cstheme="minorHAnsi"/>
          <w:bCs/>
          <w:iCs/>
        </w:rPr>
        <w:t xml:space="preserve"> </w:t>
      </w:r>
      <w:r w:rsidR="009D4DDD" w:rsidRPr="00593F0D">
        <w:rPr>
          <w:rFonts w:asciiTheme="minorHAnsi" w:hAnsiTheme="minorHAnsi" w:cstheme="minorHAnsi"/>
          <w:bCs/>
          <w:iCs/>
        </w:rPr>
        <w:t xml:space="preserve"> </w:t>
      </w:r>
    </w:p>
    <w:p w14:paraId="1BC03AC6" w14:textId="77777777" w:rsidR="00593F0D" w:rsidRDefault="00593F0D" w:rsidP="00593F0D">
      <w:pPr>
        <w:jc w:val="both"/>
        <w:rPr>
          <w:rFonts w:asciiTheme="minorHAnsi" w:hAnsiTheme="minorHAnsi" w:cstheme="minorHAnsi"/>
          <w:bCs/>
          <w:iCs/>
          <w:sz w:val="22"/>
          <w:szCs w:val="22"/>
        </w:rPr>
      </w:pPr>
    </w:p>
    <w:p w14:paraId="5C065BF5" w14:textId="132E499C" w:rsidR="006A09F7" w:rsidRPr="00593F0D" w:rsidRDefault="006A09F7" w:rsidP="00593F0D">
      <w:pPr>
        <w:jc w:val="both"/>
        <w:rPr>
          <w:rFonts w:asciiTheme="minorHAnsi" w:hAnsiTheme="minorHAnsi" w:cstheme="minorHAnsi"/>
          <w:bCs/>
          <w:iCs/>
          <w:sz w:val="22"/>
          <w:szCs w:val="22"/>
        </w:rPr>
      </w:pPr>
      <w:r w:rsidRPr="00593F0D">
        <w:rPr>
          <w:rFonts w:asciiTheme="minorHAnsi" w:hAnsiTheme="minorHAnsi" w:cstheme="minorHAnsi"/>
          <w:bCs/>
          <w:iCs/>
          <w:sz w:val="22"/>
          <w:szCs w:val="22"/>
        </w:rPr>
        <w:t>To achieve (b)</w:t>
      </w:r>
      <w:r w:rsidR="00593F0D">
        <w:rPr>
          <w:rFonts w:asciiTheme="minorHAnsi" w:hAnsiTheme="minorHAnsi" w:cstheme="minorHAnsi"/>
          <w:bCs/>
          <w:iCs/>
          <w:sz w:val="22"/>
          <w:szCs w:val="22"/>
        </w:rPr>
        <w:t>,</w:t>
      </w:r>
      <w:r w:rsidRPr="00593F0D">
        <w:rPr>
          <w:rFonts w:asciiTheme="minorHAnsi" w:hAnsiTheme="minorHAnsi" w:cstheme="minorHAnsi"/>
          <w:bCs/>
          <w:iCs/>
          <w:sz w:val="22"/>
          <w:szCs w:val="22"/>
        </w:rPr>
        <w:t xml:space="preserve"> e</w:t>
      </w:r>
      <w:r w:rsidR="009D4DDD" w:rsidRPr="00593F0D">
        <w:rPr>
          <w:rFonts w:asciiTheme="minorHAnsi" w:hAnsiTheme="minorHAnsi" w:cstheme="minorHAnsi"/>
          <w:bCs/>
          <w:iCs/>
          <w:sz w:val="22"/>
          <w:szCs w:val="22"/>
        </w:rPr>
        <w:t xml:space="preserve">fforts should be made to reach out to distinctive and diverse communities, instead of only focusing </w:t>
      </w:r>
      <w:r w:rsidRPr="00593F0D">
        <w:rPr>
          <w:rFonts w:asciiTheme="minorHAnsi" w:hAnsiTheme="minorHAnsi" w:cstheme="minorHAnsi"/>
          <w:bCs/>
          <w:iCs/>
          <w:sz w:val="22"/>
          <w:szCs w:val="22"/>
        </w:rPr>
        <w:t xml:space="preserve">exclusively </w:t>
      </w:r>
      <w:r w:rsidR="009D4DDD" w:rsidRPr="00593F0D">
        <w:rPr>
          <w:rFonts w:asciiTheme="minorHAnsi" w:hAnsiTheme="minorHAnsi" w:cstheme="minorHAnsi"/>
          <w:bCs/>
          <w:iCs/>
          <w:sz w:val="22"/>
          <w:szCs w:val="22"/>
        </w:rPr>
        <w:t xml:space="preserve">on the Central Belt.  The Alliance and SMP were keen to support this point.  </w:t>
      </w:r>
      <w:r w:rsidRPr="00593F0D">
        <w:rPr>
          <w:rFonts w:asciiTheme="minorHAnsi" w:hAnsiTheme="minorHAnsi" w:cstheme="minorHAnsi"/>
          <w:bCs/>
          <w:iCs/>
          <w:sz w:val="22"/>
          <w:szCs w:val="22"/>
        </w:rPr>
        <w:t>It was hoped this approach would help gain local as well as national (and international) media coverage.</w:t>
      </w:r>
    </w:p>
    <w:p w14:paraId="40E6F719" w14:textId="77777777" w:rsidR="00593F0D" w:rsidRDefault="00593F0D" w:rsidP="00593F0D">
      <w:pPr>
        <w:jc w:val="both"/>
        <w:rPr>
          <w:rFonts w:asciiTheme="minorHAnsi" w:hAnsiTheme="minorHAnsi" w:cstheme="minorHAnsi"/>
          <w:bCs/>
          <w:iCs/>
          <w:sz w:val="22"/>
          <w:szCs w:val="22"/>
        </w:rPr>
      </w:pPr>
    </w:p>
    <w:p w14:paraId="6C622CB5" w14:textId="389B826A" w:rsidR="006A09F7" w:rsidRPr="00593F0D" w:rsidRDefault="006A09F7" w:rsidP="00593F0D">
      <w:pPr>
        <w:jc w:val="both"/>
        <w:rPr>
          <w:rFonts w:asciiTheme="minorHAnsi" w:hAnsiTheme="minorHAnsi" w:cstheme="minorHAnsi"/>
          <w:sz w:val="22"/>
          <w:szCs w:val="22"/>
        </w:rPr>
      </w:pPr>
      <w:proofErr w:type="spellStart"/>
      <w:r w:rsidRPr="00593F0D">
        <w:rPr>
          <w:rFonts w:asciiTheme="minorHAnsi" w:hAnsiTheme="minorHAnsi" w:cstheme="minorHAnsi"/>
          <w:bCs/>
          <w:iCs/>
          <w:sz w:val="22"/>
          <w:szCs w:val="22"/>
        </w:rPr>
        <w:t>DHJ</w:t>
      </w:r>
      <w:proofErr w:type="spellEnd"/>
      <w:r w:rsidRPr="00593F0D">
        <w:rPr>
          <w:rFonts w:asciiTheme="minorHAnsi" w:hAnsiTheme="minorHAnsi" w:cstheme="minorHAnsi"/>
          <w:bCs/>
          <w:iCs/>
          <w:sz w:val="22"/>
          <w:szCs w:val="22"/>
        </w:rPr>
        <w:t xml:space="preserve"> noted there is </w:t>
      </w:r>
      <w:r w:rsidRPr="00593F0D">
        <w:rPr>
          <w:rFonts w:asciiTheme="minorHAnsi" w:hAnsiTheme="minorHAnsi" w:cstheme="minorHAnsi"/>
          <w:bCs/>
          <w:i/>
          <w:sz w:val="22"/>
          <w:szCs w:val="22"/>
        </w:rPr>
        <w:t>some p</w:t>
      </w:r>
      <w:r w:rsidRPr="00593F0D">
        <w:rPr>
          <w:rFonts w:asciiTheme="minorHAnsi" w:hAnsiTheme="minorHAnsi" w:cstheme="minorHAnsi"/>
          <w:i/>
          <w:sz w:val="22"/>
          <w:szCs w:val="22"/>
        </w:rPr>
        <w:t>ossibility</w:t>
      </w:r>
      <w:r w:rsidRPr="00593F0D">
        <w:rPr>
          <w:rFonts w:asciiTheme="minorHAnsi" w:hAnsiTheme="minorHAnsi" w:cstheme="minorHAnsi"/>
          <w:sz w:val="22"/>
          <w:szCs w:val="22"/>
        </w:rPr>
        <w:t xml:space="preserve"> of the University of Strathclyde</w:t>
      </w:r>
      <w:r w:rsidRPr="00593F0D">
        <w:rPr>
          <w:rFonts w:asciiTheme="minorHAnsi" w:hAnsiTheme="minorHAnsi" w:cstheme="minorHAnsi"/>
          <w:sz w:val="22"/>
          <w:szCs w:val="22"/>
        </w:rPr>
        <w:t xml:space="preserve"> being able to offer space for a Malawi-specific event, co-hosted with the SMP, during COP26.  While the idea of an event during COP26 had not been in the SMP’s original plan, good to be responsive to this opportunity, so a </w:t>
      </w:r>
      <w:r w:rsidR="00384EE3" w:rsidRPr="00593F0D">
        <w:rPr>
          <w:rFonts w:asciiTheme="minorHAnsi" w:hAnsiTheme="minorHAnsi" w:cstheme="minorHAnsi"/>
          <w:sz w:val="22"/>
          <w:szCs w:val="22"/>
        </w:rPr>
        <w:t xml:space="preserve">rough proposal was </w:t>
      </w:r>
      <w:r w:rsidRPr="00593F0D">
        <w:rPr>
          <w:rFonts w:asciiTheme="minorHAnsi" w:hAnsiTheme="minorHAnsi" w:cstheme="minorHAnsi"/>
          <w:sz w:val="22"/>
          <w:szCs w:val="22"/>
        </w:rPr>
        <w:t xml:space="preserve">quickly </w:t>
      </w:r>
      <w:r w:rsidR="00384EE3" w:rsidRPr="00593F0D">
        <w:rPr>
          <w:rFonts w:asciiTheme="minorHAnsi" w:hAnsiTheme="minorHAnsi" w:cstheme="minorHAnsi"/>
          <w:sz w:val="22"/>
          <w:szCs w:val="22"/>
        </w:rPr>
        <w:t xml:space="preserve">developed.  </w:t>
      </w:r>
      <w:proofErr w:type="spellStart"/>
      <w:r w:rsidR="00384EE3" w:rsidRPr="00593F0D">
        <w:rPr>
          <w:rFonts w:asciiTheme="minorHAnsi" w:hAnsiTheme="minorHAnsi" w:cstheme="minorHAnsi"/>
          <w:sz w:val="22"/>
          <w:szCs w:val="22"/>
        </w:rPr>
        <w:t>DHJ</w:t>
      </w:r>
      <w:proofErr w:type="spellEnd"/>
      <w:r w:rsidR="00384EE3" w:rsidRPr="00593F0D">
        <w:rPr>
          <w:rFonts w:asciiTheme="minorHAnsi" w:hAnsiTheme="minorHAnsi" w:cstheme="minorHAnsi"/>
          <w:sz w:val="22"/>
          <w:szCs w:val="22"/>
        </w:rPr>
        <w:t xml:space="preserve"> emphasized this was at a </w:t>
      </w:r>
      <w:r w:rsidR="00384EE3" w:rsidRPr="00593F0D">
        <w:rPr>
          <w:rFonts w:asciiTheme="minorHAnsi" w:hAnsiTheme="minorHAnsi" w:cstheme="minorHAnsi"/>
          <w:i/>
          <w:iCs/>
          <w:sz w:val="22"/>
          <w:szCs w:val="22"/>
        </w:rPr>
        <w:t>very early</w:t>
      </w:r>
      <w:r w:rsidR="00384EE3" w:rsidRPr="00593F0D">
        <w:rPr>
          <w:rFonts w:asciiTheme="minorHAnsi" w:hAnsiTheme="minorHAnsi" w:cstheme="minorHAnsi"/>
          <w:sz w:val="22"/>
          <w:szCs w:val="22"/>
        </w:rPr>
        <w:t xml:space="preserve"> stage and there was no commitment from either side.</w:t>
      </w:r>
    </w:p>
    <w:p w14:paraId="2732D0A9" w14:textId="77777777" w:rsidR="00593F0D" w:rsidRDefault="00593F0D" w:rsidP="00593F0D">
      <w:pPr>
        <w:jc w:val="both"/>
        <w:rPr>
          <w:rFonts w:asciiTheme="minorHAnsi" w:hAnsiTheme="minorHAnsi" w:cstheme="minorHAnsi"/>
          <w:sz w:val="22"/>
          <w:szCs w:val="22"/>
        </w:rPr>
      </w:pPr>
    </w:p>
    <w:p w14:paraId="7C528556" w14:textId="503DA7C4" w:rsidR="00384EE3" w:rsidRPr="00593F0D" w:rsidRDefault="00384EE3" w:rsidP="00593F0D">
      <w:pPr>
        <w:jc w:val="both"/>
        <w:rPr>
          <w:rFonts w:asciiTheme="minorHAnsi" w:hAnsiTheme="minorHAnsi" w:cstheme="minorHAnsi"/>
          <w:sz w:val="22"/>
          <w:szCs w:val="22"/>
        </w:rPr>
      </w:pPr>
      <w:r w:rsidRPr="00593F0D">
        <w:rPr>
          <w:rFonts w:asciiTheme="minorHAnsi" w:hAnsiTheme="minorHAnsi" w:cstheme="minorHAnsi"/>
          <w:sz w:val="22"/>
          <w:szCs w:val="22"/>
        </w:rPr>
        <w:t xml:space="preserve">There was a discussion about the opportunities and risks of hosting a Malawi-specific event during COP.  Some felt it might risk flaring sensitivities between </w:t>
      </w:r>
      <w:proofErr w:type="spellStart"/>
      <w:r w:rsidRPr="00593F0D">
        <w:rPr>
          <w:rFonts w:asciiTheme="minorHAnsi" w:hAnsiTheme="minorHAnsi" w:cstheme="minorHAnsi"/>
          <w:sz w:val="22"/>
          <w:szCs w:val="22"/>
        </w:rPr>
        <w:t>LDCs</w:t>
      </w:r>
      <w:proofErr w:type="spellEnd"/>
      <w:r w:rsidRPr="00593F0D">
        <w:rPr>
          <w:rFonts w:asciiTheme="minorHAnsi" w:hAnsiTheme="minorHAnsi" w:cstheme="minorHAnsi"/>
          <w:sz w:val="22"/>
          <w:szCs w:val="22"/>
        </w:rPr>
        <w:t xml:space="preserve"> at COP26, others felt it would be good to have a space to set out the Scotland-Malawi stall, providing a welcoming space for the Malawian delegation.  It was noted that there will be hundreds of similar events during COP26, each with its own particular focus (whether thematic or geographic), a little like the Edinburgh Fringe – having one event focusing on one topic, is not to the exclusion of other topics a</w:t>
      </w:r>
      <w:r w:rsidR="00593F0D">
        <w:rPr>
          <w:rFonts w:asciiTheme="minorHAnsi" w:hAnsiTheme="minorHAnsi" w:cstheme="minorHAnsi"/>
          <w:sz w:val="22"/>
          <w:szCs w:val="22"/>
        </w:rPr>
        <w:t>t</w:t>
      </w:r>
      <w:r w:rsidRPr="00593F0D">
        <w:rPr>
          <w:rFonts w:asciiTheme="minorHAnsi" w:hAnsiTheme="minorHAnsi" w:cstheme="minorHAnsi"/>
          <w:sz w:val="22"/>
          <w:szCs w:val="22"/>
        </w:rPr>
        <w:t xml:space="preserve"> different events. </w:t>
      </w:r>
    </w:p>
    <w:p w14:paraId="1BEC85EC" w14:textId="77777777" w:rsidR="00593F0D" w:rsidRDefault="00593F0D" w:rsidP="00593F0D">
      <w:pPr>
        <w:jc w:val="both"/>
        <w:rPr>
          <w:rFonts w:asciiTheme="minorHAnsi" w:hAnsiTheme="minorHAnsi" w:cstheme="minorHAnsi"/>
          <w:b/>
          <w:bCs/>
          <w:sz w:val="22"/>
          <w:szCs w:val="22"/>
        </w:rPr>
      </w:pPr>
    </w:p>
    <w:p w14:paraId="7271108A" w14:textId="637BB570" w:rsidR="00384EE3" w:rsidRPr="00593F0D" w:rsidRDefault="00384EE3" w:rsidP="00593F0D">
      <w:pPr>
        <w:jc w:val="both"/>
        <w:rPr>
          <w:rFonts w:asciiTheme="minorHAnsi" w:hAnsiTheme="minorHAnsi" w:cstheme="minorHAnsi"/>
          <w:b/>
          <w:bCs/>
          <w:sz w:val="22"/>
          <w:szCs w:val="22"/>
        </w:rPr>
      </w:pPr>
      <w:r w:rsidRPr="00593F0D">
        <w:rPr>
          <w:rFonts w:asciiTheme="minorHAnsi" w:hAnsiTheme="minorHAnsi" w:cstheme="minorHAnsi"/>
          <w:b/>
          <w:bCs/>
          <w:sz w:val="22"/>
          <w:szCs w:val="22"/>
        </w:rPr>
        <w:t xml:space="preserve">It was agreed that the SMP should continue discussions with the University of </w:t>
      </w:r>
      <w:proofErr w:type="gramStart"/>
      <w:r w:rsidRPr="00593F0D">
        <w:rPr>
          <w:rFonts w:asciiTheme="minorHAnsi" w:hAnsiTheme="minorHAnsi" w:cstheme="minorHAnsi"/>
          <w:b/>
          <w:bCs/>
          <w:sz w:val="22"/>
          <w:szCs w:val="22"/>
        </w:rPr>
        <w:t>Strathclyde</w:t>
      </w:r>
      <w:proofErr w:type="gramEnd"/>
      <w:r w:rsidRPr="00593F0D">
        <w:rPr>
          <w:rFonts w:asciiTheme="minorHAnsi" w:hAnsiTheme="minorHAnsi" w:cstheme="minorHAnsi"/>
          <w:b/>
          <w:bCs/>
          <w:sz w:val="22"/>
          <w:szCs w:val="22"/>
        </w:rPr>
        <w:t xml:space="preserve"> but a Malawi-specific event should only be committed to if:</w:t>
      </w:r>
    </w:p>
    <w:p w14:paraId="4CEF9304" w14:textId="13F6DD57" w:rsidR="00384EE3" w:rsidRPr="00593F0D" w:rsidRDefault="00384EE3" w:rsidP="00593F0D">
      <w:pPr>
        <w:pStyle w:val="ListParagraph"/>
        <w:numPr>
          <w:ilvl w:val="0"/>
          <w:numId w:val="14"/>
        </w:numPr>
        <w:spacing w:after="0" w:line="240" w:lineRule="auto"/>
        <w:jc w:val="both"/>
        <w:rPr>
          <w:rFonts w:asciiTheme="minorHAnsi" w:hAnsiTheme="minorHAnsi" w:cstheme="minorHAnsi"/>
          <w:b/>
          <w:bCs/>
        </w:rPr>
      </w:pPr>
      <w:r w:rsidRPr="00593F0D">
        <w:rPr>
          <w:rFonts w:asciiTheme="minorHAnsi" w:hAnsiTheme="minorHAnsi" w:cstheme="minorHAnsi"/>
          <w:b/>
          <w:bCs/>
        </w:rPr>
        <w:t>A venue is provided without very significant costs to the SMP</w:t>
      </w:r>
    </w:p>
    <w:p w14:paraId="00961E5D" w14:textId="1303DEFF" w:rsidR="00384EE3" w:rsidRPr="00593F0D" w:rsidRDefault="00384EE3" w:rsidP="00593F0D">
      <w:pPr>
        <w:pStyle w:val="ListParagraph"/>
        <w:numPr>
          <w:ilvl w:val="0"/>
          <w:numId w:val="14"/>
        </w:numPr>
        <w:spacing w:after="0" w:line="240" w:lineRule="auto"/>
        <w:jc w:val="both"/>
        <w:rPr>
          <w:rFonts w:asciiTheme="minorHAnsi" w:hAnsiTheme="minorHAnsi" w:cstheme="minorHAnsi"/>
          <w:b/>
          <w:bCs/>
        </w:rPr>
      </w:pPr>
      <w:r w:rsidRPr="00593F0D">
        <w:rPr>
          <w:rFonts w:asciiTheme="minorHAnsi" w:hAnsiTheme="minorHAnsi" w:cstheme="minorHAnsi"/>
          <w:b/>
          <w:bCs/>
        </w:rPr>
        <w:t>There is clear Malawi buy-in to the idea</w:t>
      </w:r>
    </w:p>
    <w:p w14:paraId="168E9429" w14:textId="33CE8757" w:rsidR="00384EE3" w:rsidRPr="00593F0D" w:rsidRDefault="00384EE3" w:rsidP="00593F0D">
      <w:pPr>
        <w:pStyle w:val="ListParagraph"/>
        <w:numPr>
          <w:ilvl w:val="0"/>
          <w:numId w:val="14"/>
        </w:numPr>
        <w:spacing w:after="0" w:line="240" w:lineRule="auto"/>
        <w:jc w:val="both"/>
        <w:rPr>
          <w:rFonts w:asciiTheme="minorHAnsi" w:hAnsiTheme="minorHAnsi" w:cstheme="minorHAnsi"/>
          <w:b/>
          <w:bCs/>
        </w:rPr>
      </w:pPr>
      <w:r w:rsidRPr="00593F0D">
        <w:rPr>
          <w:rFonts w:asciiTheme="minorHAnsi" w:hAnsiTheme="minorHAnsi" w:cstheme="minorHAnsi"/>
          <w:b/>
          <w:bCs/>
        </w:rPr>
        <w:t>We are happy that it will not cause serious harm to the balance and sensitivities between nations represented at COP26 – in keeping with the core mantra ‘do no harm’.</w:t>
      </w:r>
    </w:p>
    <w:p w14:paraId="0EA60C30" w14:textId="77777777" w:rsidR="00593F0D" w:rsidRDefault="00593F0D" w:rsidP="00593F0D">
      <w:pPr>
        <w:jc w:val="both"/>
        <w:rPr>
          <w:rFonts w:asciiTheme="minorHAnsi" w:hAnsiTheme="minorHAnsi" w:cstheme="minorHAnsi"/>
          <w:sz w:val="22"/>
          <w:szCs w:val="22"/>
        </w:rPr>
      </w:pPr>
    </w:p>
    <w:p w14:paraId="35DF01C5" w14:textId="6E1DF753" w:rsidR="006A09F7" w:rsidRPr="00593F0D" w:rsidRDefault="00384EE3" w:rsidP="00593F0D">
      <w:pPr>
        <w:jc w:val="both"/>
        <w:rPr>
          <w:rFonts w:asciiTheme="minorHAnsi" w:hAnsiTheme="minorHAnsi" w:cstheme="minorHAnsi"/>
          <w:b/>
          <w:bCs/>
          <w:i/>
          <w:iCs/>
          <w:sz w:val="22"/>
          <w:szCs w:val="22"/>
          <w:u w:val="single"/>
        </w:rPr>
      </w:pPr>
      <w:proofErr w:type="spellStart"/>
      <w:r w:rsidRPr="00593F0D">
        <w:rPr>
          <w:rFonts w:asciiTheme="minorHAnsi" w:hAnsiTheme="minorHAnsi" w:cstheme="minorHAnsi"/>
          <w:sz w:val="22"/>
          <w:szCs w:val="22"/>
        </w:rPr>
        <w:t>DHJ</w:t>
      </w:r>
      <w:proofErr w:type="spellEnd"/>
      <w:r w:rsidRPr="00593F0D">
        <w:rPr>
          <w:rFonts w:asciiTheme="minorHAnsi" w:hAnsiTheme="minorHAnsi" w:cstheme="minorHAnsi"/>
          <w:sz w:val="22"/>
          <w:szCs w:val="22"/>
        </w:rPr>
        <w:t xml:space="preserve"> noted the SMP’s 2020 </w:t>
      </w:r>
      <w:r w:rsidR="006A09F7" w:rsidRPr="00593F0D">
        <w:rPr>
          <w:rFonts w:asciiTheme="minorHAnsi" w:hAnsiTheme="minorHAnsi" w:cstheme="minorHAnsi"/>
          <w:sz w:val="22"/>
          <w:szCs w:val="22"/>
        </w:rPr>
        <w:t>Youth Congress, which is also scheduled to take place in November</w:t>
      </w:r>
      <w:r w:rsidRPr="00593F0D">
        <w:rPr>
          <w:rFonts w:asciiTheme="minorHAnsi" w:hAnsiTheme="minorHAnsi" w:cstheme="minorHAnsi"/>
          <w:sz w:val="22"/>
          <w:szCs w:val="22"/>
        </w:rPr>
        <w:t>,</w:t>
      </w:r>
      <w:r w:rsidR="006A09F7" w:rsidRPr="00593F0D">
        <w:rPr>
          <w:rFonts w:asciiTheme="minorHAnsi" w:hAnsiTheme="minorHAnsi" w:cstheme="minorHAnsi"/>
          <w:sz w:val="22"/>
          <w:szCs w:val="22"/>
        </w:rPr>
        <w:t xml:space="preserve"> will</w:t>
      </w:r>
      <w:r w:rsidRPr="00593F0D">
        <w:rPr>
          <w:rFonts w:asciiTheme="minorHAnsi" w:hAnsiTheme="minorHAnsi" w:cstheme="minorHAnsi"/>
          <w:sz w:val="22"/>
          <w:szCs w:val="22"/>
        </w:rPr>
        <w:t xml:space="preserve"> likely </w:t>
      </w:r>
      <w:r w:rsidR="006A09F7" w:rsidRPr="00593F0D">
        <w:rPr>
          <w:rFonts w:asciiTheme="minorHAnsi" w:hAnsiTheme="minorHAnsi" w:cstheme="minorHAnsi"/>
          <w:sz w:val="22"/>
          <w:szCs w:val="22"/>
        </w:rPr>
        <w:t>also have a strong COP focus.</w:t>
      </w:r>
      <w:r w:rsidRPr="00593F0D">
        <w:rPr>
          <w:rFonts w:asciiTheme="minorHAnsi" w:hAnsiTheme="minorHAnsi" w:cstheme="minorHAnsi"/>
          <w:sz w:val="22"/>
          <w:szCs w:val="22"/>
        </w:rPr>
        <w:t xml:space="preserve"> </w:t>
      </w:r>
      <w:r w:rsidRPr="00593F0D">
        <w:rPr>
          <w:rFonts w:asciiTheme="minorHAnsi" w:hAnsiTheme="minorHAnsi" w:cstheme="minorHAnsi"/>
          <w:b/>
          <w:bCs/>
          <w:sz w:val="22"/>
          <w:szCs w:val="22"/>
        </w:rPr>
        <w:t xml:space="preserve"> This was strongly supported by Members and will be added to the objectives</w:t>
      </w:r>
      <w:r w:rsidR="00DC228A" w:rsidRPr="00593F0D">
        <w:rPr>
          <w:rFonts w:asciiTheme="minorHAnsi" w:hAnsiTheme="minorHAnsi" w:cstheme="minorHAnsi"/>
          <w:b/>
          <w:bCs/>
          <w:sz w:val="22"/>
          <w:szCs w:val="22"/>
        </w:rPr>
        <w:t xml:space="preserve">.  </w:t>
      </w:r>
      <w:r w:rsidR="00DC228A" w:rsidRPr="00593F0D">
        <w:rPr>
          <w:rFonts w:asciiTheme="minorHAnsi" w:hAnsiTheme="minorHAnsi" w:cstheme="minorHAnsi"/>
          <w:sz w:val="22"/>
          <w:szCs w:val="22"/>
        </w:rPr>
        <w:t>It was noted that the Pre-COP in Italy will have a specific focus on youth engagement.</w:t>
      </w:r>
    </w:p>
    <w:p w14:paraId="4753B74F" w14:textId="77777777" w:rsidR="006A09F7" w:rsidRPr="00593F0D" w:rsidRDefault="006A09F7" w:rsidP="00593F0D">
      <w:pPr>
        <w:pStyle w:val="ListParagraph"/>
        <w:spacing w:after="0" w:line="240" w:lineRule="auto"/>
        <w:ind w:left="0"/>
        <w:jc w:val="both"/>
        <w:rPr>
          <w:rFonts w:asciiTheme="minorHAnsi" w:hAnsiTheme="minorHAnsi" w:cstheme="minorHAnsi"/>
          <w:bCs/>
          <w:iCs/>
        </w:rPr>
      </w:pPr>
    </w:p>
    <w:p w14:paraId="00E4A8B5" w14:textId="77777777" w:rsidR="006A09F7" w:rsidRPr="00593F0D" w:rsidRDefault="006A09F7" w:rsidP="00593F0D">
      <w:pPr>
        <w:pStyle w:val="ListParagraph"/>
        <w:spacing w:after="0" w:line="240" w:lineRule="auto"/>
        <w:ind w:left="0"/>
        <w:jc w:val="both"/>
        <w:rPr>
          <w:rFonts w:asciiTheme="minorHAnsi" w:hAnsiTheme="minorHAnsi" w:cstheme="minorHAnsi"/>
          <w:b/>
          <w:iCs/>
        </w:rPr>
      </w:pPr>
      <w:r w:rsidRPr="00593F0D">
        <w:rPr>
          <w:rFonts w:asciiTheme="minorHAnsi" w:hAnsiTheme="minorHAnsi" w:cstheme="minorHAnsi"/>
          <w:b/>
          <w:iCs/>
        </w:rPr>
        <w:t>With the above edits, this operational objective was unanimously agreed.</w:t>
      </w:r>
    </w:p>
    <w:p w14:paraId="0D9DFC4C" w14:textId="77777777" w:rsidR="006A09F7" w:rsidRPr="00593F0D" w:rsidRDefault="006A09F7" w:rsidP="00593F0D">
      <w:pPr>
        <w:pStyle w:val="ListParagraph"/>
        <w:spacing w:after="0" w:line="240" w:lineRule="auto"/>
        <w:ind w:left="0"/>
        <w:jc w:val="both"/>
        <w:rPr>
          <w:rFonts w:asciiTheme="minorHAnsi" w:hAnsiTheme="minorHAnsi" w:cstheme="minorHAnsi"/>
          <w:bCs/>
          <w:iCs/>
        </w:rPr>
      </w:pPr>
    </w:p>
    <w:p w14:paraId="7ECAAA12" w14:textId="360E9612" w:rsidR="009B695B" w:rsidRPr="00593F0D" w:rsidRDefault="006A09F7" w:rsidP="00593F0D">
      <w:pPr>
        <w:pStyle w:val="ListParagraph"/>
        <w:spacing w:after="0" w:line="240" w:lineRule="auto"/>
        <w:ind w:left="0"/>
        <w:jc w:val="both"/>
        <w:rPr>
          <w:rFonts w:asciiTheme="minorHAnsi" w:hAnsiTheme="minorHAnsi" w:cstheme="minorHAnsi"/>
          <w:b/>
          <w:bCs/>
          <w:iCs/>
          <w:u w:val="single"/>
        </w:rPr>
      </w:pPr>
      <w:r w:rsidRPr="00593F0D">
        <w:rPr>
          <w:rFonts w:asciiTheme="minorHAnsi" w:hAnsiTheme="minorHAnsi" w:cstheme="minorHAnsi"/>
          <w:b/>
          <w:bCs/>
          <w:iCs/>
          <w:u w:val="single"/>
        </w:rPr>
        <w:t>3</w:t>
      </w:r>
      <w:r w:rsidRPr="00593F0D">
        <w:rPr>
          <w:rFonts w:asciiTheme="minorHAnsi" w:hAnsiTheme="minorHAnsi" w:cstheme="minorHAnsi"/>
          <w:b/>
          <w:bCs/>
          <w:iCs/>
          <w:u w:val="single"/>
        </w:rPr>
        <w:tab/>
      </w:r>
      <w:r w:rsidR="009B695B" w:rsidRPr="00593F0D">
        <w:rPr>
          <w:rFonts w:asciiTheme="minorHAnsi" w:hAnsiTheme="minorHAnsi" w:cstheme="minorHAnsi"/>
          <w:b/>
          <w:bCs/>
          <w:iCs/>
          <w:u w:val="single"/>
        </w:rPr>
        <w:t>Coordinate</w:t>
      </w:r>
    </w:p>
    <w:p w14:paraId="48366FB8" w14:textId="77777777" w:rsidR="009B695B" w:rsidRPr="00593F0D" w:rsidRDefault="009B695B" w:rsidP="00593F0D">
      <w:pPr>
        <w:pStyle w:val="ListParagraph"/>
        <w:spacing w:after="0" w:line="240" w:lineRule="auto"/>
        <w:ind w:left="0"/>
        <w:jc w:val="both"/>
        <w:rPr>
          <w:rFonts w:asciiTheme="minorHAnsi" w:hAnsiTheme="minorHAnsi" w:cstheme="minorHAnsi"/>
          <w:bCs/>
          <w:iCs/>
        </w:rPr>
      </w:pPr>
    </w:p>
    <w:p w14:paraId="6AE05174" w14:textId="4A8E073C" w:rsidR="009B695B" w:rsidRPr="00593F0D" w:rsidRDefault="006A09F7" w:rsidP="00593F0D">
      <w:pPr>
        <w:pStyle w:val="ListParagraph"/>
        <w:spacing w:after="0" w:line="240" w:lineRule="auto"/>
        <w:ind w:left="0"/>
        <w:jc w:val="both"/>
        <w:rPr>
          <w:rFonts w:asciiTheme="minorHAnsi" w:hAnsiTheme="minorHAnsi" w:cstheme="minorHAnsi"/>
          <w:bCs/>
          <w:iCs/>
        </w:rPr>
      </w:pPr>
      <w:r w:rsidRPr="00593F0D">
        <w:rPr>
          <w:rFonts w:asciiTheme="minorHAnsi" w:hAnsiTheme="minorHAnsi" w:cstheme="minorHAnsi"/>
          <w:bCs/>
          <w:iCs/>
        </w:rPr>
        <w:t xml:space="preserve">It was agreed that it would be useful to have a webspace for members to be able to share what they are doing in/around COP26, as well as amplifying Malawian perspectives. </w:t>
      </w:r>
    </w:p>
    <w:p w14:paraId="45B86449" w14:textId="4DEC160A" w:rsidR="006A09F7" w:rsidRPr="00593F0D" w:rsidRDefault="006A09F7" w:rsidP="00593F0D">
      <w:pPr>
        <w:pStyle w:val="ListParagraph"/>
        <w:spacing w:after="0" w:line="240" w:lineRule="auto"/>
        <w:ind w:left="0"/>
        <w:jc w:val="both"/>
        <w:rPr>
          <w:rFonts w:asciiTheme="minorHAnsi" w:hAnsiTheme="minorHAnsi" w:cstheme="minorHAnsi"/>
          <w:bCs/>
          <w:iCs/>
        </w:rPr>
      </w:pPr>
    </w:p>
    <w:p w14:paraId="75166F72" w14:textId="414428F3" w:rsidR="006A09F7" w:rsidRPr="00593F0D" w:rsidRDefault="006A09F7" w:rsidP="00593F0D">
      <w:pPr>
        <w:pStyle w:val="ListParagraph"/>
        <w:spacing w:after="0" w:line="240" w:lineRule="auto"/>
        <w:ind w:left="0"/>
        <w:jc w:val="both"/>
        <w:rPr>
          <w:rFonts w:asciiTheme="minorHAnsi" w:hAnsiTheme="minorHAnsi" w:cstheme="minorHAnsi"/>
          <w:bCs/>
          <w:iCs/>
        </w:rPr>
      </w:pPr>
      <w:r w:rsidRPr="00593F0D">
        <w:rPr>
          <w:rFonts w:asciiTheme="minorHAnsi" w:hAnsiTheme="minorHAnsi" w:cstheme="minorHAnsi"/>
          <w:bCs/>
          <w:iCs/>
        </w:rPr>
        <w:t>Members valued the opportunity to come together, and feed into this SMP planning.</w:t>
      </w:r>
    </w:p>
    <w:p w14:paraId="564D1EBC" w14:textId="77777777" w:rsidR="006A09F7" w:rsidRPr="00593F0D" w:rsidRDefault="006A09F7" w:rsidP="00593F0D">
      <w:pPr>
        <w:pStyle w:val="ListParagraph"/>
        <w:spacing w:after="0" w:line="240" w:lineRule="auto"/>
        <w:ind w:left="0"/>
        <w:jc w:val="both"/>
        <w:rPr>
          <w:rFonts w:asciiTheme="minorHAnsi" w:hAnsiTheme="minorHAnsi" w:cstheme="minorHAnsi"/>
          <w:bCs/>
          <w:iCs/>
        </w:rPr>
      </w:pPr>
    </w:p>
    <w:p w14:paraId="25C9FBA1" w14:textId="5E40E6C5" w:rsidR="006A09F7" w:rsidRPr="00593F0D" w:rsidRDefault="006A09F7" w:rsidP="00593F0D">
      <w:pPr>
        <w:pStyle w:val="ListParagraph"/>
        <w:spacing w:after="0" w:line="240" w:lineRule="auto"/>
        <w:ind w:left="0"/>
        <w:jc w:val="both"/>
        <w:rPr>
          <w:rFonts w:asciiTheme="minorHAnsi" w:hAnsiTheme="minorHAnsi" w:cstheme="minorHAnsi"/>
          <w:b/>
          <w:iCs/>
        </w:rPr>
      </w:pPr>
      <w:r w:rsidRPr="00593F0D">
        <w:rPr>
          <w:rFonts w:asciiTheme="minorHAnsi" w:hAnsiTheme="minorHAnsi" w:cstheme="minorHAnsi"/>
          <w:b/>
          <w:iCs/>
        </w:rPr>
        <w:t>T</w:t>
      </w:r>
      <w:r w:rsidRPr="00593F0D">
        <w:rPr>
          <w:rFonts w:asciiTheme="minorHAnsi" w:hAnsiTheme="minorHAnsi" w:cstheme="minorHAnsi"/>
          <w:b/>
          <w:iCs/>
        </w:rPr>
        <w:t>his operational objective was unanimously agreed.</w:t>
      </w:r>
    </w:p>
    <w:p w14:paraId="4932328C" w14:textId="77777777" w:rsidR="006A09F7" w:rsidRPr="00593F0D" w:rsidRDefault="006A09F7" w:rsidP="00593F0D">
      <w:pPr>
        <w:pStyle w:val="ListParagraph"/>
        <w:spacing w:after="0" w:line="240" w:lineRule="auto"/>
        <w:ind w:left="0"/>
        <w:jc w:val="both"/>
        <w:rPr>
          <w:rFonts w:asciiTheme="minorHAnsi" w:hAnsiTheme="minorHAnsi" w:cstheme="minorHAnsi"/>
          <w:bCs/>
          <w:iCs/>
        </w:rPr>
      </w:pPr>
    </w:p>
    <w:p w14:paraId="2F5FEDC9" w14:textId="5AB02B77" w:rsidR="009B695B" w:rsidRPr="00593F0D" w:rsidRDefault="006A09F7" w:rsidP="00593F0D">
      <w:pPr>
        <w:pStyle w:val="ListParagraph"/>
        <w:spacing w:after="0" w:line="240" w:lineRule="auto"/>
        <w:ind w:left="0"/>
        <w:jc w:val="both"/>
        <w:rPr>
          <w:rFonts w:asciiTheme="minorHAnsi" w:hAnsiTheme="minorHAnsi" w:cstheme="minorHAnsi"/>
          <w:b/>
          <w:bCs/>
          <w:iCs/>
          <w:u w:val="single"/>
        </w:rPr>
      </w:pPr>
      <w:r w:rsidRPr="00593F0D">
        <w:rPr>
          <w:rFonts w:asciiTheme="minorHAnsi" w:hAnsiTheme="minorHAnsi" w:cstheme="minorHAnsi"/>
          <w:b/>
          <w:bCs/>
          <w:iCs/>
          <w:u w:val="single"/>
        </w:rPr>
        <w:t>4</w:t>
      </w:r>
      <w:r w:rsidRPr="00593F0D">
        <w:rPr>
          <w:rFonts w:asciiTheme="minorHAnsi" w:hAnsiTheme="minorHAnsi" w:cstheme="minorHAnsi"/>
          <w:b/>
          <w:bCs/>
          <w:iCs/>
          <w:u w:val="single"/>
        </w:rPr>
        <w:tab/>
      </w:r>
      <w:r w:rsidR="009B695B" w:rsidRPr="00593F0D">
        <w:rPr>
          <w:rFonts w:asciiTheme="minorHAnsi" w:hAnsiTheme="minorHAnsi" w:cstheme="minorHAnsi"/>
          <w:b/>
          <w:bCs/>
          <w:iCs/>
          <w:u w:val="single"/>
        </w:rPr>
        <w:t>Support</w:t>
      </w:r>
    </w:p>
    <w:p w14:paraId="3BF3B671" w14:textId="77777777" w:rsidR="009B695B" w:rsidRPr="00593F0D" w:rsidRDefault="009B695B" w:rsidP="00593F0D">
      <w:pPr>
        <w:pStyle w:val="ListParagraph"/>
        <w:spacing w:after="0" w:line="240" w:lineRule="auto"/>
        <w:ind w:left="0"/>
        <w:jc w:val="both"/>
        <w:rPr>
          <w:rFonts w:asciiTheme="minorHAnsi" w:hAnsiTheme="minorHAnsi" w:cstheme="minorHAnsi"/>
          <w:bCs/>
          <w:iCs/>
        </w:rPr>
      </w:pPr>
    </w:p>
    <w:p w14:paraId="3AA1CC1F" w14:textId="678FD77D" w:rsidR="009B695B" w:rsidRPr="00593F0D" w:rsidRDefault="008F4CFD" w:rsidP="00593F0D">
      <w:pPr>
        <w:pStyle w:val="ListParagraph"/>
        <w:spacing w:after="0" w:line="240" w:lineRule="auto"/>
        <w:ind w:left="0"/>
        <w:jc w:val="both"/>
        <w:rPr>
          <w:rFonts w:asciiTheme="minorHAnsi" w:hAnsiTheme="minorHAnsi" w:cstheme="minorHAnsi"/>
          <w:bCs/>
          <w:iCs/>
        </w:rPr>
      </w:pPr>
      <w:r w:rsidRPr="00593F0D">
        <w:rPr>
          <w:rFonts w:asciiTheme="minorHAnsi" w:hAnsiTheme="minorHAnsi" w:cstheme="minorHAnsi"/>
          <w:bCs/>
          <w:iCs/>
        </w:rPr>
        <w:t>All were in favour of the SMP providing support and encouragement to Malawian delegations attending COP26, within capacity.</w:t>
      </w:r>
      <w:r w:rsidR="00384EE3" w:rsidRPr="00593F0D">
        <w:rPr>
          <w:rFonts w:asciiTheme="minorHAnsi" w:hAnsiTheme="minorHAnsi" w:cstheme="minorHAnsi"/>
          <w:bCs/>
          <w:iCs/>
        </w:rPr>
        <w:t xml:space="preserve">   It was agreed we should work with/through Stop Climate Chaos Scotland systems if looking to offer practical accommodation support.</w:t>
      </w:r>
    </w:p>
    <w:p w14:paraId="151B2217" w14:textId="6859EA69" w:rsidR="00384EE3" w:rsidRDefault="00384EE3" w:rsidP="00593F0D">
      <w:pPr>
        <w:jc w:val="both"/>
        <w:rPr>
          <w:rFonts w:asciiTheme="minorHAnsi" w:hAnsiTheme="minorHAnsi" w:cstheme="minorHAnsi"/>
          <w:b/>
          <w:iCs/>
          <w:sz w:val="22"/>
          <w:szCs w:val="22"/>
        </w:rPr>
      </w:pPr>
      <w:r w:rsidRPr="00593F0D">
        <w:rPr>
          <w:rFonts w:asciiTheme="minorHAnsi" w:hAnsiTheme="minorHAnsi" w:cstheme="minorHAnsi"/>
          <w:bCs/>
          <w:iCs/>
          <w:sz w:val="22"/>
          <w:szCs w:val="22"/>
        </w:rPr>
        <w:lastRenderedPageBreak/>
        <w:t xml:space="preserve">It was proposed that the SMP should also be using its positioning and leverage within Parliament to support Malawi’s involvement at COP26.  </w:t>
      </w:r>
      <w:proofErr w:type="spellStart"/>
      <w:r w:rsidRPr="00593F0D">
        <w:rPr>
          <w:rFonts w:asciiTheme="minorHAnsi" w:hAnsiTheme="minorHAnsi" w:cstheme="minorHAnsi"/>
          <w:bCs/>
          <w:iCs/>
          <w:sz w:val="22"/>
          <w:szCs w:val="22"/>
        </w:rPr>
        <w:t>DHJ</w:t>
      </w:r>
      <w:proofErr w:type="spellEnd"/>
      <w:r w:rsidRPr="00593F0D">
        <w:rPr>
          <w:rFonts w:asciiTheme="minorHAnsi" w:hAnsiTheme="minorHAnsi" w:cstheme="minorHAnsi"/>
          <w:bCs/>
          <w:iCs/>
          <w:sz w:val="22"/>
          <w:szCs w:val="22"/>
        </w:rPr>
        <w:t xml:space="preserve"> </w:t>
      </w:r>
      <w:r w:rsidRPr="00593F0D">
        <w:rPr>
          <w:rFonts w:asciiTheme="minorHAnsi" w:hAnsiTheme="minorHAnsi" w:cstheme="minorHAnsi"/>
          <w:bCs/>
          <w:iCs/>
          <w:sz w:val="22"/>
          <w:szCs w:val="22"/>
        </w:rPr>
        <w:t xml:space="preserve">noted he would be </w:t>
      </w:r>
      <w:r w:rsidRPr="00593F0D">
        <w:rPr>
          <w:rFonts w:asciiTheme="minorHAnsi" w:hAnsiTheme="minorHAnsi" w:cstheme="minorHAnsi"/>
          <w:bCs/>
          <w:iCs/>
          <w:sz w:val="22"/>
          <w:szCs w:val="22"/>
        </w:rPr>
        <w:t>tabl</w:t>
      </w:r>
      <w:r w:rsidRPr="00593F0D">
        <w:rPr>
          <w:rFonts w:asciiTheme="minorHAnsi" w:hAnsiTheme="minorHAnsi" w:cstheme="minorHAnsi"/>
          <w:bCs/>
          <w:iCs/>
          <w:sz w:val="22"/>
          <w:szCs w:val="22"/>
        </w:rPr>
        <w:t>ing</w:t>
      </w:r>
      <w:r w:rsidRPr="00593F0D">
        <w:rPr>
          <w:rFonts w:asciiTheme="minorHAnsi" w:hAnsiTheme="minorHAnsi" w:cstheme="minorHAnsi"/>
          <w:bCs/>
          <w:iCs/>
          <w:sz w:val="22"/>
          <w:szCs w:val="22"/>
        </w:rPr>
        <w:t xml:space="preserve"> this as an item to be discussed at the </w:t>
      </w:r>
      <w:hyperlink r:id="rId21" w:history="1">
        <w:r w:rsidRPr="00593F0D">
          <w:rPr>
            <w:rStyle w:val="Hyperlink"/>
            <w:rFonts w:asciiTheme="minorHAnsi" w:hAnsiTheme="minorHAnsi" w:cstheme="minorHAnsi"/>
            <w:b/>
            <w:sz w:val="22"/>
            <w:szCs w:val="22"/>
          </w:rPr>
          <w:t xml:space="preserve">Malawi </w:t>
        </w:r>
        <w:proofErr w:type="spellStart"/>
        <w:r w:rsidRPr="00593F0D">
          <w:rPr>
            <w:rStyle w:val="Hyperlink"/>
            <w:rFonts w:asciiTheme="minorHAnsi" w:hAnsiTheme="minorHAnsi" w:cstheme="minorHAnsi"/>
            <w:b/>
            <w:sz w:val="22"/>
            <w:szCs w:val="22"/>
          </w:rPr>
          <w:t>APPG</w:t>
        </w:r>
        <w:proofErr w:type="spellEnd"/>
      </w:hyperlink>
      <w:r w:rsidRPr="00593F0D">
        <w:rPr>
          <w:rFonts w:asciiTheme="minorHAnsi" w:hAnsiTheme="minorHAnsi" w:cstheme="minorHAnsi"/>
          <w:bCs/>
          <w:iCs/>
          <w:sz w:val="22"/>
          <w:szCs w:val="22"/>
        </w:rPr>
        <w:t xml:space="preserve"> </w:t>
      </w:r>
      <w:r w:rsidRPr="00593F0D">
        <w:rPr>
          <w:rFonts w:asciiTheme="minorHAnsi" w:hAnsiTheme="minorHAnsi" w:cstheme="minorHAnsi"/>
          <w:bCs/>
          <w:iCs/>
          <w:sz w:val="22"/>
          <w:szCs w:val="22"/>
        </w:rPr>
        <w:t xml:space="preserve">meeting in Westminster </w:t>
      </w:r>
      <w:r w:rsidRPr="00593F0D">
        <w:rPr>
          <w:rFonts w:asciiTheme="minorHAnsi" w:hAnsiTheme="minorHAnsi" w:cstheme="minorHAnsi"/>
          <w:bCs/>
          <w:iCs/>
          <w:sz w:val="22"/>
          <w:szCs w:val="22"/>
        </w:rPr>
        <w:t>on Monday 10</w:t>
      </w:r>
      <w:r w:rsidRPr="00593F0D">
        <w:rPr>
          <w:rFonts w:asciiTheme="minorHAnsi" w:hAnsiTheme="minorHAnsi" w:cstheme="minorHAnsi"/>
          <w:bCs/>
          <w:iCs/>
          <w:sz w:val="22"/>
          <w:szCs w:val="22"/>
          <w:vertAlign w:val="superscript"/>
        </w:rPr>
        <w:t>th</w:t>
      </w:r>
      <w:r w:rsidRPr="00593F0D">
        <w:rPr>
          <w:rFonts w:asciiTheme="minorHAnsi" w:hAnsiTheme="minorHAnsi" w:cstheme="minorHAnsi"/>
          <w:bCs/>
          <w:iCs/>
          <w:sz w:val="22"/>
          <w:szCs w:val="22"/>
        </w:rPr>
        <w:t xml:space="preserve"> February</w:t>
      </w:r>
      <w:r w:rsidRPr="00593F0D">
        <w:rPr>
          <w:rFonts w:asciiTheme="minorHAnsi" w:hAnsiTheme="minorHAnsi" w:cstheme="minorHAnsi"/>
          <w:bCs/>
          <w:iCs/>
          <w:sz w:val="22"/>
          <w:szCs w:val="22"/>
        </w:rPr>
        <w:t xml:space="preserve">. </w:t>
      </w:r>
      <w:r w:rsidRPr="00593F0D">
        <w:rPr>
          <w:rFonts w:asciiTheme="minorHAnsi" w:hAnsiTheme="minorHAnsi" w:cstheme="minorHAnsi"/>
          <w:b/>
          <w:iCs/>
          <w:sz w:val="22"/>
          <w:szCs w:val="22"/>
        </w:rPr>
        <w:t xml:space="preserve"> It was agreed that this be added to the operational objective.</w:t>
      </w:r>
    </w:p>
    <w:p w14:paraId="5C82A0AC" w14:textId="77777777" w:rsidR="00593F0D" w:rsidRPr="00593F0D" w:rsidRDefault="00593F0D" w:rsidP="00593F0D">
      <w:pPr>
        <w:jc w:val="both"/>
        <w:rPr>
          <w:rFonts w:asciiTheme="minorHAnsi" w:hAnsiTheme="minorHAnsi" w:cstheme="minorHAnsi"/>
          <w:bCs/>
          <w:iCs/>
          <w:sz w:val="22"/>
          <w:szCs w:val="22"/>
        </w:rPr>
      </w:pPr>
    </w:p>
    <w:p w14:paraId="2C6B34C9" w14:textId="77777777" w:rsidR="006A09F7" w:rsidRPr="00593F0D" w:rsidRDefault="006A09F7" w:rsidP="00593F0D">
      <w:pPr>
        <w:pStyle w:val="ListParagraph"/>
        <w:spacing w:after="0" w:line="240" w:lineRule="auto"/>
        <w:ind w:left="0"/>
        <w:jc w:val="both"/>
        <w:rPr>
          <w:rFonts w:asciiTheme="minorHAnsi" w:hAnsiTheme="minorHAnsi" w:cstheme="minorHAnsi"/>
          <w:b/>
          <w:iCs/>
        </w:rPr>
      </w:pPr>
      <w:r w:rsidRPr="00593F0D">
        <w:rPr>
          <w:rFonts w:asciiTheme="minorHAnsi" w:hAnsiTheme="minorHAnsi" w:cstheme="minorHAnsi"/>
          <w:b/>
          <w:iCs/>
        </w:rPr>
        <w:t>With the above edits, this operational objective was unanimously agreed.</w:t>
      </w:r>
    </w:p>
    <w:p w14:paraId="7FBDB8E5" w14:textId="77777777" w:rsidR="006A09F7" w:rsidRPr="00593F0D" w:rsidRDefault="006A09F7" w:rsidP="00593F0D">
      <w:pPr>
        <w:pStyle w:val="ListParagraph"/>
        <w:spacing w:after="0" w:line="240" w:lineRule="auto"/>
        <w:ind w:left="0"/>
        <w:jc w:val="both"/>
        <w:rPr>
          <w:rFonts w:asciiTheme="minorHAnsi" w:hAnsiTheme="minorHAnsi" w:cstheme="minorHAnsi"/>
          <w:bCs/>
          <w:iCs/>
        </w:rPr>
      </w:pPr>
    </w:p>
    <w:p w14:paraId="320C34C9" w14:textId="52F925E1" w:rsidR="009B695B" w:rsidRPr="00593F0D" w:rsidRDefault="00DC228A" w:rsidP="00593F0D">
      <w:pPr>
        <w:pStyle w:val="ListParagraph"/>
        <w:spacing w:after="0" w:line="240" w:lineRule="auto"/>
        <w:ind w:left="0"/>
        <w:jc w:val="both"/>
        <w:rPr>
          <w:rFonts w:asciiTheme="minorHAnsi" w:hAnsiTheme="minorHAnsi" w:cstheme="minorHAnsi"/>
          <w:b/>
          <w:bCs/>
          <w:iCs/>
          <w:u w:val="single"/>
        </w:rPr>
      </w:pPr>
      <w:r w:rsidRPr="00593F0D">
        <w:rPr>
          <w:rFonts w:asciiTheme="minorHAnsi" w:hAnsiTheme="minorHAnsi" w:cstheme="minorHAnsi"/>
          <w:b/>
          <w:bCs/>
          <w:iCs/>
          <w:u w:val="single"/>
        </w:rPr>
        <w:t>5</w:t>
      </w:r>
      <w:r w:rsidRPr="00593F0D">
        <w:rPr>
          <w:rFonts w:asciiTheme="minorHAnsi" w:hAnsiTheme="minorHAnsi" w:cstheme="minorHAnsi"/>
          <w:b/>
          <w:bCs/>
          <w:iCs/>
          <w:u w:val="single"/>
        </w:rPr>
        <w:tab/>
      </w:r>
      <w:r w:rsidR="009B695B" w:rsidRPr="00593F0D">
        <w:rPr>
          <w:rFonts w:asciiTheme="minorHAnsi" w:hAnsiTheme="minorHAnsi" w:cstheme="minorHAnsi"/>
          <w:b/>
          <w:bCs/>
          <w:iCs/>
          <w:u w:val="single"/>
        </w:rPr>
        <w:t>Partner</w:t>
      </w:r>
    </w:p>
    <w:p w14:paraId="0FAAE8C5" w14:textId="54A8F165" w:rsidR="009B695B" w:rsidRPr="00593F0D" w:rsidRDefault="009B695B" w:rsidP="00593F0D">
      <w:pPr>
        <w:pStyle w:val="ListParagraph"/>
        <w:spacing w:after="0" w:line="240" w:lineRule="auto"/>
        <w:ind w:left="0"/>
        <w:jc w:val="both"/>
        <w:rPr>
          <w:rFonts w:asciiTheme="minorHAnsi" w:hAnsiTheme="minorHAnsi" w:cstheme="minorHAnsi"/>
          <w:bCs/>
          <w:iCs/>
        </w:rPr>
      </w:pPr>
    </w:p>
    <w:p w14:paraId="2044B67D" w14:textId="24C60FAC" w:rsidR="006A09F7" w:rsidRPr="00593F0D" w:rsidRDefault="00DC228A" w:rsidP="00593F0D">
      <w:pPr>
        <w:pStyle w:val="ListParagraph"/>
        <w:spacing w:after="0" w:line="240" w:lineRule="auto"/>
        <w:ind w:left="0"/>
        <w:jc w:val="both"/>
        <w:rPr>
          <w:rFonts w:asciiTheme="minorHAnsi" w:hAnsiTheme="minorHAnsi" w:cstheme="minorHAnsi"/>
          <w:bCs/>
          <w:iCs/>
        </w:rPr>
      </w:pPr>
      <w:r w:rsidRPr="00593F0D">
        <w:rPr>
          <w:rFonts w:asciiTheme="minorHAnsi" w:hAnsiTheme="minorHAnsi" w:cstheme="minorHAnsi"/>
          <w:bCs/>
          <w:iCs/>
        </w:rPr>
        <w:t>It was agreed that it is essential the SMP works through partnership, helping to support wider cross-sector efforts and the agreed mass mobilisation, while -for its own work- remaining studiously focused on Malawi.</w:t>
      </w:r>
    </w:p>
    <w:p w14:paraId="7DB9CA0B" w14:textId="0E28EF45" w:rsidR="006A09F7" w:rsidRPr="00593F0D" w:rsidRDefault="006A09F7" w:rsidP="00593F0D">
      <w:pPr>
        <w:pStyle w:val="ListParagraph"/>
        <w:spacing w:after="0" w:line="240" w:lineRule="auto"/>
        <w:ind w:left="0"/>
        <w:jc w:val="both"/>
        <w:rPr>
          <w:rFonts w:asciiTheme="minorHAnsi" w:hAnsiTheme="minorHAnsi" w:cstheme="minorHAnsi"/>
          <w:bCs/>
          <w:iCs/>
        </w:rPr>
      </w:pPr>
    </w:p>
    <w:p w14:paraId="536FDBBE" w14:textId="055901E2" w:rsidR="00DC228A" w:rsidRPr="00593F0D" w:rsidRDefault="00DC228A" w:rsidP="00593F0D">
      <w:pPr>
        <w:pStyle w:val="ListParagraph"/>
        <w:spacing w:after="0" w:line="240" w:lineRule="auto"/>
        <w:ind w:left="0"/>
        <w:jc w:val="both"/>
        <w:rPr>
          <w:rFonts w:asciiTheme="minorHAnsi" w:hAnsiTheme="minorHAnsi" w:cstheme="minorHAnsi"/>
          <w:bCs/>
          <w:iCs/>
        </w:rPr>
      </w:pPr>
      <w:proofErr w:type="spellStart"/>
      <w:r w:rsidRPr="00593F0D">
        <w:rPr>
          <w:rFonts w:asciiTheme="minorHAnsi" w:hAnsiTheme="minorHAnsi" w:cstheme="minorHAnsi"/>
          <w:bCs/>
          <w:iCs/>
        </w:rPr>
        <w:t>DHJ</w:t>
      </w:r>
      <w:proofErr w:type="spellEnd"/>
      <w:r w:rsidRPr="00593F0D">
        <w:rPr>
          <w:rFonts w:asciiTheme="minorHAnsi" w:hAnsiTheme="minorHAnsi" w:cstheme="minorHAnsi"/>
          <w:bCs/>
          <w:iCs/>
        </w:rPr>
        <w:t xml:space="preserve"> noted the SMP has been accepted as a formal member of Stop Climate Chaos Scotland and is actively engaging the UK Cop26 Coalition and the Alliance-led work (the SMP is providing meeting space for the Alliance’s next COP meeting).</w:t>
      </w:r>
    </w:p>
    <w:p w14:paraId="1A5430A3" w14:textId="51926BD7" w:rsidR="00DC228A" w:rsidRPr="00593F0D" w:rsidRDefault="00DC228A" w:rsidP="00593F0D">
      <w:pPr>
        <w:pStyle w:val="ListParagraph"/>
        <w:spacing w:after="0" w:line="240" w:lineRule="auto"/>
        <w:ind w:left="0"/>
        <w:jc w:val="both"/>
        <w:rPr>
          <w:rFonts w:asciiTheme="minorHAnsi" w:hAnsiTheme="minorHAnsi" w:cstheme="minorHAnsi"/>
          <w:bCs/>
          <w:iCs/>
        </w:rPr>
      </w:pPr>
    </w:p>
    <w:p w14:paraId="793FFC08" w14:textId="64AEBD35" w:rsidR="00DC228A" w:rsidRPr="00593F0D" w:rsidRDefault="00DC228A" w:rsidP="00593F0D">
      <w:pPr>
        <w:pStyle w:val="ListParagraph"/>
        <w:spacing w:after="0" w:line="240" w:lineRule="auto"/>
        <w:ind w:left="0"/>
        <w:jc w:val="both"/>
        <w:rPr>
          <w:rFonts w:asciiTheme="minorHAnsi" w:hAnsiTheme="minorHAnsi" w:cstheme="minorHAnsi"/>
          <w:b/>
          <w:iCs/>
        </w:rPr>
      </w:pPr>
      <w:r w:rsidRPr="00593F0D">
        <w:rPr>
          <w:rFonts w:asciiTheme="minorHAnsi" w:hAnsiTheme="minorHAnsi" w:cstheme="minorHAnsi"/>
          <w:b/>
          <w:iCs/>
        </w:rPr>
        <w:t xml:space="preserve">It was agreed that </w:t>
      </w:r>
      <w:r w:rsidRPr="00593F0D">
        <w:rPr>
          <w:rFonts w:asciiTheme="minorHAnsi" w:hAnsiTheme="minorHAnsi" w:cstheme="minorHAnsi"/>
          <w:b/>
          <w:iCs/>
        </w:rPr>
        <w:t>if the Scottish and/or UK Government showed interest in working with the SMP to achieve these objectives</w:t>
      </w:r>
      <w:r w:rsidRPr="00593F0D">
        <w:rPr>
          <w:rFonts w:asciiTheme="minorHAnsi" w:hAnsiTheme="minorHAnsi" w:cstheme="minorHAnsi"/>
          <w:b/>
          <w:iCs/>
        </w:rPr>
        <w:t>, without challenging the agreed principles, the SMP would be responsive to such opportunities while being clear its main focus was on the civic space.</w:t>
      </w:r>
    </w:p>
    <w:p w14:paraId="7D2E9CD9" w14:textId="77777777" w:rsidR="00DC228A" w:rsidRPr="00593F0D" w:rsidRDefault="00DC228A" w:rsidP="00593F0D">
      <w:pPr>
        <w:pStyle w:val="ListParagraph"/>
        <w:spacing w:after="0" w:line="240" w:lineRule="auto"/>
        <w:ind w:left="0"/>
        <w:jc w:val="both"/>
        <w:rPr>
          <w:rFonts w:asciiTheme="minorHAnsi" w:hAnsiTheme="minorHAnsi" w:cstheme="minorHAnsi"/>
          <w:bCs/>
          <w:iCs/>
        </w:rPr>
      </w:pPr>
    </w:p>
    <w:p w14:paraId="2A70FB49" w14:textId="7AC5B7CB" w:rsidR="006A09F7" w:rsidRPr="00593F0D" w:rsidRDefault="00DC228A" w:rsidP="00593F0D">
      <w:pPr>
        <w:pStyle w:val="ListParagraph"/>
        <w:spacing w:after="0" w:line="240" w:lineRule="auto"/>
        <w:ind w:left="0"/>
        <w:jc w:val="both"/>
        <w:rPr>
          <w:rFonts w:asciiTheme="minorHAnsi" w:hAnsiTheme="minorHAnsi" w:cstheme="minorHAnsi"/>
          <w:b/>
          <w:iCs/>
        </w:rPr>
      </w:pPr>
      <w:r w:rsidRPr="00593F0D">
        <w:rPr>
          <w:rFonts w:asciiTheme="minorHAnsi" w:hAnsiTheme="minorHAnsi" w:cstheme="minorHAnsi"/>
          <w:b/>
          <w:iCs/>
        </w:rPr>
        <w:t>T</w:t>
      </w:r>
      <w:r w:rsidR="006A09F7" w:rsidRPr="00593F0D">
        <w:rPr>
          <w:rFonts w:asciiTheme="minorHAnsi" w:hAnsiTheme="minorHAnsi" w:cstheme="minorHAnsi"/>
          <w:b/>
          <w:iCs/>
        </w:rPr>
        <w:t>his operational objective was unanimously agreed.</w:t>
      </w:r>
    </w:p>
    <w:p w14:paraId="28B45D6E" w14:textId="77777777" w:rsidR="006A09F7" w:rsidRPr="00593F0D" w:rsidRDefault="006A09F7" w:rsidP="00593F0D">
      <w:pPr>
        <w:pStyle w:val="ListParagraph"/>
        <w:spacing w:after="0" w:line="240" w:lineRule="auto"/>
        <w:ind w:left="0"/>
        <w:jc w:val="both"/>
        <w:rPr>
          <w:rFonts w:asciiTheme="minorHAnsi" w:hAnsiTheme="minorHAnsi" w:cstheme="minorHAnsi"/>
          <w:bCs/>
          <w:iCs/>
        </w:rPr>
      </w:pPr>
    </w:p>
    <w:p w14:paraId="2AB07E45" w14:textId="0B46C00C" w:rsidR="009B695B" w:rsidRPr="00593F0D" w:rsidRDefault="00DC228A" w:rsidP="00593F0D">
      <w:pPr>
        <w:pStyle w:val="ListParagraph"/>
        <w:spacing w:after="0" w:line="240" w:lineRule="auto"/>
        <w:ind w:left="0"/>
        <w:jc w:val="both"/>
        <w:rPr>
          <w:rFonts w:asciiTheme="minorHAnsi" w:hAnsiTheme="minorHAnsi" w:cstheme="minorHAnsi"/>
          <w:b/>
          <w:bCs/>
          <w:iCs/>
          <w:u w:val="single"/>
        </w:rPr>
      </w:pPr>
      <w:r w:rsidRPr="00593F0D">
        <w:rPr>
          <w:rFonts w:asciiTheme="minorHAnsi" w:hAnsiTheme="minorHAnsi" w:cstheme="minorHAnsi"/>
          <w:b/>
          <w:bCs/>
          <w:iCs/>
          <w:u w:val="single"/>
        </w:rPr>
        <w:t>6</w:t>
      </w:r>
      <w:r w:rsidRPr="00593F0D">
        <w:rPr>
          <w:rFonts w:asciiTheme="minorHAnsi" w:hAnsiTheme="minorHAnsi" w:cstheme="minorHAnsi"/>
          <w:b/>
          <w:bCs/>
          <w:iCs/>
          <w:u w:val="single"/>
        </w:rPr>
        <w:tab/>
      </w:r>
      <w:r w:rsidR="009B695B" w:rsidRPr="00593F0D">
        <w:rPr>
          <w:rFonts w:asciiTheme="minorHAnsi" w:hAnsiTheme="minorHAnsi" w:cstheme="minorHAnsi"/>
          <w:b/>
          <w:bCs/>
          <w:iCs/>
          <w:u w:val="single"/>
        </w:rPr>
        <w:t>Act</w:t>
      </w:r>
    </w:p>
    <w:p w14:paraId="5D098F99" w14:textId="3442380B" w:rsidR="009B695B" w:rsidRPr="00593F0D" w:rsidRDefault="009B695B" w:rsidP="00593F0D">
      <w:pPr>
        <w:pStyle w:val="ListParagraph"/>
        <w:spacing w:after="0" w:line="240" w:lineRule="auto"/>
        <w:ind w:left="0"/>
        <w:jc w:val="both"/>
        <w:rPr>
          <w:rFonts w:asciiTheme="minorHAnsi" w:hAnsiTheme="minorHAnsi" w:cstheme="minorHAnsi"/>
          <w:bCs/>
          <w:iCs/>
        </w:rPr>
      </w:pPr>
    </w:p>
    <w:p w14:paraId="6B6CD3DD" w14:textId="077C2FD5" w:rsidR="00DC228A" w:rsidRPr="00593F0D" w:rsidRDefault="00DC228A" w:rsidP="00593F0D">
      <w:pPr>
        <w:pStyle w:val="ListParagraph"/>
        <w:spacing w:after="0" w:line="240" w:lineRule="auto"/>
        <w:ind w:left="0"/>
        <w:jc w:val="both"/>
        <w:rPr>
          <w:rFonts w:asciiTheme="minorHAnsi" w:hAnsiTheme="minorHAnsi" w:cstheme="minorHAnsi"/>
          <w:bCs/>
          <w:iCs/>
        </w:rPr>
      </w:pPr>
      <w:proofErr w:type="spellStart"/>
      <w:r w:rsidRPr="00593F0D">
        <w:rPr>
          <w:rFonts w:asciiTheme="minorHAnsi" w:hAnsiTheme="minorHAnsi" w:cstheme="minorHAnsi"/>
          <w:bCs/>
          <w:iCs/>
        </w:rPr>
        <w:t>DHJ</w:t>
      </w:r>
      <w:proofErr w:type="spellEnd"/>
      <w:r w:rsidRPr="00593F0D">
        <w:rPr>
          <w:rFonts w:asciiTheme="minorHAnsi" w:hAnsiTheme="minorHAnsi" w:cstheme="minorHAnsi"/>
          <w:bCs/>
          <w:iCs/>
        </w:rPr>
        <w:t xml:space="preserve"> note that for the SMP to be credible in engaging COP26 it must set down its own ambition to reduce its carbon footprint.  </w:t>
      </w:r>
      <w:proofErr w:type="spellStart"/>
      <w:r w:rsidRPr="00593F0D">
        <w:rPr>
          <w:rFonts w:asciiTheme="minorHAnsi" w:hAnsiTheme="minorHAnsi" w:cstheme="minorHAnsi"/>
          <w:bCs/>
          <w:iCs/>
        </w:rPr>
        <w:t>DHJ</w:t>
      </w:r>
      <w:proofErr w:type="spellEnd"/>
      <w:r w:rsidRPr="00593F0D">
        <w:rPr>
          <w:rFonts w:asciiTheme="minorHAnsi" w:hAnsiTheme="minorHAnsi" w:cstheme="minorHAnsi"/>
          <w:bCs/>
          <w:iCs/>
        </w:rPr>
        <w:t xml:space="preserve"> shared a draft of the SMP’s Climate Commitments for 2020-23 which will be put out for full member consultation.  </w:t>
      </w:r>
      <w:r w:rsidRPr="00593F0D">
        <w:rPr>
          <w:rFonts w:asciiTheme="minorHAnsi" w:hAnsiTheme="minorHAnsi" w:cstheme="minorHAnsi"/>
          <w:b/>
          <w:iCs/>
        </w:rPr>
        <w:t>This was welcomed by attendees.</w:t>
      </w:r>
    </w:p>
    <w:p w14:paraId="4243A87D" w14:textId="43B0A388" w:rsidR="00DC228A" w:rsidRPr="00593F0D" w:rsidRDefault="00DC228A" w:rsidP="00593F0D">
      <w:pPr>
        <w:pStyle w:val="ListParagraph"/>
        <w:spacing w:after="0" w:line="240" w:lineRule="auto"/>
        <w:ind w:left="0"/>
        <w:jc w:val="both"/>
        <w:rPr>
          <w:rFonts w:asciiTheme="minorHAnsi" w:hAnsiTheme="minorHAnsi" w:cstheme="minorHAnsi"/>
          <w:bCs/>
          <w:iCs/>
        </w:rPr>
      </w:pPr>
    </w:p>
    <w:p w14:paraId="6A7E7670" w14:textId="71D0F839" w:rsidR="00DC228A" w:rsidRPr="00593F0D" w:rsidRDefault="00DC228A" w:rsidP="00593F0D">
      <w:pPr>
        <w:pStyle w:val="ListParagraph"/>
        <w:spacing w:after="0" w:line="240" w:lineRule="auto"/>
        <w:ind w:left="0"/>
        <w:jc w:val="both"/>
        <w:rPr>
          <w:rFonts w:asciiTheme="minorHAnsi" w:hAnsiTheme="minorHAnsi" w:cstheme="minorHAnsi"/>
          <w:b/>
          <w:iCs/>
        </w:rPr>
      </w:pPr>
      <w:r w:rsidRPr="00593F0D">
        <w:rPr>
          <w:rFonts w:asciiTheme="minorHAnsi" w:hAnsiTheme="minorHAnsi" w:cstheme="minorHAnsi"/>
          <w:b/>
          <w:iCs/>
        </w:rPr>
        <w:t>It was agreed that this should be expanded to not just the SMP looking to reduce its own carbon footprint bit also offering support, advice and encouraging to assist members to reduce theirs.</w:t>
      </w:r>
    </w:p>
    <w:p w14:paraId="3733B2C5" w14:textId="4B64ED72" w:rsidR="0047311C" w:rsidRPr="00593F0D" w:rsidRDefault="0047311C" w:rsidP="00593F0D">
      <w:pPr>
        <w:pStyle w:val="ListParagraph"/>
        <w:spacing w:after="0" w:line="240" w:lineRule="auto"/>
        <w:ind w:left="0"/>
        <w:jc w:val="both"/>
        <w:rPr>
          <w:rFonts w:asciiTheme="minorHAnsi" w:hAnsiTheme="minorHAnsi" w:cstheme="minorHAnsi"/>
          <w:bCs/>
          <w:iCs/>
        </w:rPr>
      </w:pPr>
    </w:p>
    <w:p w14:paraId="29B7E2F4" w14:textId="77777777" w:rsidR="006A09F7" w:rsidRPr="00593F0D" w:rsidRDefault="006A09F7" w:rsidP="00593F0D">
      <w:pPr>
        <w:pStyle w:val="ListParagraph"/>
        <w:spacing w:after="0" w:line="240" w:lineRule="auto"/>
        <w:ind w:left="0"/>
        <w:jc w:val="both"/>
        <w:rPr>
          <w:rFonts w:asciiTheme="minorHAnsi" w:hAnsiTheme="minorHAnsi" w:cstheme="minorHAnsi"/>
          <w:b/>
          <w:iCs/>
        </w:rPr>
      </w:pPr>
      <w:r w:rsidRPr="00593F0D">
        <w:rPr>
          <w:rFonts w:asciiTheme="minorHAnsi" w:hAnsiTheme="minorHAnsi" w:cstheme="minorHAnsi"/>
          <w:b/>
          <w:iCs/>
        </w:rPr>
        <w:t>With the above edits, this operational objective was unanimously agreed.</w:t>
      </w:r>
    </w:p>
    <w:p w14:paraId="7C642A4E" w14:textId="77777777" w:rsidR="006A09F7" w:rsidRPr="00593F0D" w:rsidRDefault="006A09F7" w:rsidP="00593F0D">
      <w:pPr>
        <w:pStyle w:val="ListParagraph"/>
        <w:spacing w:after="0" w:line="240" w:lineRule="auto"/>
        <w:ind w:left="0"/>
        <w:jc w:val="both"/>
        <w:rPr>
          <w:rFonts w:asciiTheme="minorHAnsi" w:hAnsiTheme="minorHAnsi" w:cstheme="minorHAnsi"/>
          <w:bCs/>
          <w:iCs/>
        </w:rPr>
      </w:pPr>
    </w:p>
    <w:p w14:paraId="3ABC6B2A" w14:textId="1A5AE138" w:rsidR="006F7D5D" w:rsidRDefault="006F7D5D" w:rsidP="00593F0D">
      <w:pPr>
        <w:pStyle w:val="ListParagraph"/>
        <w:spacing w:after="0" w:line="240" w:lineRule="auto"/>
        <w:ind w:left="0"/>
        <w:jc w:val="both"/>
        <w:rPr>
          <w:rFonts w:asciiTheme="minorHAnsi" w:hAnsiTheme="minorHAnsi" w:cstheme="minorHAnsi"/>
          <w:bCs/>
          <w:iCs/>
        </w:rPr>
      </w:pPr>
    </w:p>
    <w:p w14:paraId="2B7EE90D" w14:textId="3EBF6B0B" w:rsidR="00593F0D" w:rsidRDefault="00593F0D" w:rsidP="00593F0D">
      <w:pPr>
        <w:pStyle w:val="ListParagraph"/>
        <w:spacing w:after="0" w:line="240" w:lineRule="auto"/>
        <w:ind w:left="0"/>
        <w:jc w:val="both"/>
        <w:rPr>
          <w:rFonts w:asciiTheme="minorHAnsi" w:hAnsiTheme="minorHAnsi" w:cstheme="minorHAnsi"/>
          <w:bCs/>
          <w:iCs/>
        </w:rPr>
      </w:pPr>
    </w:p>
    <w:p w14:paraId="507A5E3C" w14:textId="77777777" w:rsidR="00593F0D" w:rsidRPr="00593F0D" w:rsidRDefault="00593F0D" w:rsidP="00593F0D">
      <w:pPr>
        <w:pStyle w:val="ListParagraph"/>
        <w:spacing w:after="0" w:line="240" w:lineRule="auto"/>
        <w:ind w:left="0"/>
        <w:jc w:val="both"/>
        <w:rPr>
          <w:rFonts w:asciiTheme="minorHAnsi" w:hAnsiTheme="minorHAnsi" w:cstheme="minorHAnsi"/>
          <w:bCs/>
          <w:iCs/>
        </w:rPr>
      </w:pPr>
    </w:p>
    <w:p w14:paraId="020B5339" w14:textId="52AADEDE" w:rsidR="00A345AD" w:rsidRPr="00593F0D" w:rsidRDefault="00EF60D2" w:rsidP="00593F0D">
      <w:pPr>
        <w:pStyle w:val="ListParagraph"/>
        <w:spacing w:after="0" w:line="240" w:lineRule="auto"/>
        <w:ind w:left="0"/>
        <w:jc w:val="both"/>
        <w:rPr>
          <w:rFonts w:asciiTheme="minorHAnsi" w:hAnsiTheme="minorHAnsi" w:cstheme="minorHAnsi"/>
          <w:bCs/>
          <w:iCs/>
        </w:rPr>
      </w:pPr>
      <w:proofErr w:type="spellStart"/>
      <w:r w:rsidRPr="00593F0D">
        <w:rPr>
          <w:rFonts w:asciiTheme="minorHAnsi" w:hAnsiTheme="minorHAnsi" w:cstheme="minorHAnsi"/>
          <w:bCs/>
          <w:iCs/>
        </w:rPr>
        <w:t>DHJ</w:t>
      </w:r>
      <w:proofErr w:type="spellEnd"/>
      <w:r w:rsidR="00A345AD" w:rsidRPr="00593F0D">
        <w:rPr>
          <w:rFonts w:asciiTheme="minorHAnsi" w:hAnsiTheme="minorHAnsi" w:cstheme="minorHAnsi"/>
          <w:bCs/>
          <w:iCs/>
        </w:rPr>
        <w:t xml:space="preserve"> summarised the agree</w:t>
      </w:r>
      <w:r w:rsidR="006F7D5D" w:rsidRPr="00593F0D">
        <w:rPr>
          <w:rFonts w:asciiTheme="minorHAnsi" w:hAnsiTheme="minorHAnsi" w:cstheme="minorHAnsi"/>
          <w:bCs/>
          <w:iCs/>
        </w:rPr>
        <w:t xml:space="preserve">ments and actions from the meeting and thanked Members for all their input.  The SMP now has a strong member-mandate to take this plan forwards.  </w:t>
      </w:r>
    </w:p>
    <w:p w14:paraId="29DC3BB5" w14:textId="77777777" w:rsidR="006F7D5D" w:rsidRPr="00593F0D" w:rsidRDefault="006F7D5D" w:rsidP="00593F0D">
      <w:pPr>
        <w:jc w:val="both"/>
        <w:rPr>
          <w:rFonts w:asciiTheme="minorHAnsi" w:hAnsiTheme="minorHAnsi" w:cstheme="minorHAnsi"/>
          <w:bCs/>
          <w:iCs/>
          <w:sz w:val="22"/>
          <w:szCs w:val="22"/>
        </w:rPr>
      </w:pPr>
    </w:p>
    <w:p w14:paraId="110A3996" w14:textId="1E75D795" w:rsidR="00A345AD" w:rsidRPr="00A345AD" w:rsidRDefault="00A345AD" w:rsidP="00593F0D">
      <w:pPr>
        <w:jc w:val="both"/>
        <w:rPr>
          <w:rFonts w:asciiTheme="minorHAnsi" w:hAnsiTheme="minorHAnsi" w:cstheme="minorHAnsi"/>
          <w:bCs/>
          <w:iCs/>
        </w:rPr>
      </w:pPr>
      <w:r w:rsidRPr="00593F0D">
        <w:rPr>
          <w:rFonts w:asciiTheme="minorHAnsi" w:hAnsiTheme="minorHAnsi" w:cstheme="minorHAnsi"/>
          <w:bCs/>
          <w:iCs/>
          <w:sz w:val="22"/>
          <w:szCs w:val="22"/>
        </w:rPr>
        <w:t xml:space="preserve">The meeting concluded with a final round of networking over </w:t>
      </w:r>
      <w:r w:rsidR="007F0C81" w:rsidRPr="00593F0D">
        <w:rPr>
          <w:rFonts w:asciiTheme="minorHAnsi" w:hAnsiTheme="minorHAnsi" w:cstheme="minorHAnsi"/>
          <w:bCs/>
          <w:iCs/>
          <w:sz w:val="22"/>
          <w:szCs w:val="22"/>
        </w:rPr>
        <w:t>tea and Mzuzu coffee</w:t>
      </w:r>
      <w:r w:rsidR="007F0C81">
        <w:rPr>
          <w:rFonts w:asciiTheme="minorHAnsi" w:hAnsiTheme="minorHAnsi" w:cstheme="minorHAnsi"/>
          <w:bCs/>
          <w:iCs/>
        </w:rPr>
        <w:t>.</w:t>
      </w:r>
    </w:p>
    <w:sectPr w:rsidR="00A345AD" w:rsidRPr="00A345AD" w:rsidSect="006109B8">
      <w:type w:val="continuous"/>
      <w:pgSz w:w="11907" w:h="16840"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02489" w14:textId="77777777" w:rsidR="007B3C33" w:rsidRDefault="007B3C33">
      <w:r>
        <w:separator/>
      </w:r>
    </w:p>
  </w:endnote>
  <w:endnote w:type="continuationSeparator" w:id="0">
    <w:p w14:paraId="1CF1AC29" w14:textId="77777777" w:rsidR="007B3C33" w:rsidRDefault="007B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1D2B" w14:textId="77777777" w:rsidR="007B3C33" w:rsidRDefault="007B3C33" w:rsidP="00F6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CF31C" w14:textId="77777777" w:rsidR="007B3C33" w:rsidRDefault="007B3C33" w:rsidP="00692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A8CD" w14:textId="77777777" w:rsidR="007B3C33" w:rsidRDefault="007B3C33" w:rsidP="00F6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C81">
      <w:rPr>
        <w:rStyle w:val="PageNumber"/>
        <w:noProof/>
      </w:rPr>
      <w:t>2</w:t>
    </w:r>
    <w:r>
      <w:rPr>
        <w:rStyle w:val="PageNumber"/>
      </w:rPr>
      <w:fldChar w:fldCharType="end"/>
    </w:r>
  </w:p>
  <w:p w14:paraId="7E57B4D5" w14:textId="77777777" w:rsidR="007B3C33" w:rsidRDefault="007B3C33" w:rsidP="00692DCF">
    <w:pPr>
      <w:ind w:right="360"/>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5CD59" w14:textId="77777777" w:rsidR="007B3C33" w:rsidRDefault="007B3C33">
      <w:r>
        <w:separator/>
      </w:r>
    </w:p>
  </w:footnote>
  <w:footnote w:type="continuationSeparator" w:id="0">
    <w:p w14:paraId="77DF9068" w14:textId="77777777" w:rsidR="007B3C33" w:rsidRDefault="007B3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5516" w14:textId="77777777" w:rsidR="007B3C33" w:rsidRPr="006B7CF6" w:rsidRDefault="007B3C33" w:rsidP="006B7CF6">
    <w:pPr>
      <w:pStyle w:val="Header"/>
      <w:tabs>
        <w:tab w:val="clear" w:pos="4320"/>
        <w:tab w:val="clear" w:pos="8640"/>
      </w:tabs>
      <w:jc w:val="center"/>
      <w:rPr>
        <w:rFonts w:ascii="Verdana" w:hAnsi="Verdana"/>
        <w:sz w:val="20"/>
        <w:szCs w:val="20"/>
      </w:rPr>
    </w:pPr>
  </w:p>
  <w:p w14:paraId="5A3AFFF0" w14:textId="77777777" w:rsidR="007B3C33" w:rsidRPr="006B7CF6" w:rsidRDefault="007B3C33" w:rsidP="006B7CF6">
    <w:pPr>
      <w:pStyle w:val="Header"/>
      <w:tabs>
        <w:tab w:val="clear" w:pos="4320"/>
        <w:tab w:val="clear" w:pos="8640"/>
      </w:tabs>
      <w:jc w:val="center"/>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12ED" w14:textId="1C7313EB" w:rsidR="007B3C33" w:rsidRDefault="007B3C33" w:rsidP="00FC7EDF">
    <w:pPr>
      <w:pStyle w:val="Header"/>
      <w:jc w:val="center"/>
    </w:pPr>
    <w:r>
      <w:rPr>
        <w:noProof/>
        <w:lang w:val="en-GB" w:eastAsia="en-GB"/>
      </w:rPr>
      <w:drawing>
        <wp:anchor distT="0" distB="0" distL="114300" distR="114300" simplePos="0" relativeHeight="251656192" behindDoc="0" locked="0" layoutInCell="1" allowOverlap="1" wp14:anchorId="037E3D86" wp14:editId="11D8C635">
          <wp:simplePos x="0" y="0"/>
          <wp:positionH relativeFrom="margin">
            <wp:align>center</wp:align>
          </wp:positionH>
          <wp:positionV relativeFrom="paragraph">
            <wp:posOffset>-251460</wp:posOffset>
          </wp:positionV>
          <wp:extent cx="2376000" cy="1339200"/>
          <wp:effectExtent l="0" t="0" r="5715" b="0"/>
          <wp:wrapSquare wrapText="bothSides"/>
          <wp:docPr id="1" name="Picture 1"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pic:cNvPicPr>
                    <a:picLocks noChangeAspect="1" noChangeArrowheads="1"/>
                  </pic:cNvPicPr>
                </pic:nvPicPr>
                <pic:blipFill>
                  <a:blip r:embed="rId1">
                    <a:extLst>
                      <a:ext uri="{28A0092B-C50C-407E-A947-70E740481C1C}">
                        <a14:useLocalDpi xmlns:a14="http://schemas.microsoft.com/office/drawing/2010/main" val="0"/>
                      </a:ext>
                    </a:extLst>
                  </a:blip>
                  <a:srcRect b="10374"/>
                  <a:stretch>
                    <a:fillRect/>
                  </a:stretch>
                </pic:blipFill>
                <pic:spPr bwMode="auto">
                  <a:xfrm>
                    <a:off x="0" y="0"/>
                    <a:ext cx="2376000" cy="133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5358"/>
    <w:multiLevelType w:val="hybridMultilevel"/>
    <w:tmpl w:val="5878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164B9"/>
    <w:multiLevelType w:val="hybridMultilevel"/>
    <w:tmpl w:val="315051B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94AD7"/>
    <w:multiLevelType w:val="hybridMultilevel"/>
    <w:tmpl w:val="22E2B75E"/>
    <w:lvl w:ilvl="0" w:tplc="E96C9B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5309A"/>
    <w:multiLevelType w:val="hybridMultilevel"/>
    <w:tmpl w:val="FE70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D780A"/>
    <w:multiLevelType w:val="hybridMultilevel"/>
    <w:tmpl w:val="EA020C82"/>
    <w:lvl w:ilvl="0" w:tplc="3C503486">
      <w:start w:val="1"/>
      <w:numFmt w:val="bullet"/>
      <w:lvlText w:val="•"/>
      <w:lvlJc w:val="left"/>
      <w:pPr>
        <w:tabs>
          <w:tab w:val="num" w:pos="720"/>
        </w:tabs>
        <w:ind w:left="720" w:hanging="360"/>
      </w:pPr>
      <w:rPr>
        <w:rFonts w:ascii="Arial" w:hAnsi="Arial" w:hint="default"/>
      </w:rPr>
    </w:lvl>
    <w:lvl w:ilvl="1" w:tplc="4400471E" w:tentative="1">
      <w:start w:val="1"/>
      <w:numFmt w:val="bullet"/>
      <w:lvlText w:val="•"/>
      <w:lvlJc w:val="left"/>
      <w:pPr>
        <w:tabs>
          <w:tab w:val="num" w:pos="1440"/>
        </w:tabs>
        <w:ind w:left="1440" w:hanging="360"/>
      </w:pPr>
      <w:rPr>
        <w:rFonts w:ascii="Arial" w:hAnsi="Arial" w:hint="default"/>
      </w:rPr>
    </w:lvl>
    <w:lvl w:ilvl="2" w:tplc="A3D4A3C6" w:tentative="1">
      <w:start w:val="1"/>
      <w:numFmt w:val="bullet"/>
      <w:lvlText w:val="•"/>
      <w:lvlJc w:val="left"/>
      <w:pPr>
        <w:tabs>
          <w:tab w:val="num" w:pos="2160"/>
        </w:tabs>
        <w:ind w:left="2160" w:hanging="360"/>
      </w:pPr>
      <w:rPr>
        <w:rFonts w:ascii="Arial" w:hAnsi="Arial" w:hint="default"/>
      </w:rPr>
    </w:lvl>
    <w:lvl w:ilvl="3" w:tplc="709A45D8" w:tentative="1">
      <w:start w:val="1"/>
      <w:numFmt w:val="bullet"/>
      <w:lvlText w:val="•"/>
      <w:lvlJc w:val="left"/>
      <w:pPr>
        <w:tabs>
          <w:tab w:val="num" w:pos="2880"/>
        </w:tabs>
        <w:ind w:left="2880" w:hanging="360"/>
      </w:pPr>
      <w:rPr>
        <w:rFonts w:ascii="Arial" w:hAnsi="Arial" w:hint="default"/>
      </w:rPr>
    </w:lvl>
    <w:lvl w:ilvl="4" w:tplc="CA1ACED2" w:tentative="1">
      <w:start w:val="1"/>
      <w:numFmt w:val="bullet"/>
      <w:lvlText w:val="•"/>
      <w:lvlJc w:val="left"/>
      <w:pPr>
        <w:tabs>
          <w:tab w:val="num" w:pos="3600"/>
        </w:tabs>
        <w:ind w:left="3600" w:hanging="360"/>
      </w:pPr>
      <w:rPr>
        <w:rFonts w:ascii="Arial" w:hAnsi="Arial" w:hint="default"/>
      </w:rPr>
    </w:lvl>
    <w:lvl w:ilvl="5" w:tplc="D370ED28" w:tentative="1">
      <w:start w:val="1"/>
      <w:numFmt w:val="bullet"/>
      <w:lvlText w:val="•"/>
      <w:lvlJc w:val="left"/>
      <w:pPr>
        <w:tabs>
          <w:tab w:val="num" w:pos="4320"/>
        </w:tabs>
        <w:ind w:left="4320" w:hanging="360"/>
      </w:pPr>
      <w:rPr>
        <w:rFonts w:ascii="Arial" w:hAnsi="Arial" w:hint="default"/>
      </w:rPr>
    </w:lvl>
    <w:lvl w:ilvl="6" w:tplc="A4D62D14" w:tentative="1">
      <w:start w:val="1"/>
      <w:numFmt w:val="bullet"/>
      <w:lvlText w:val="•"/>
      <w:lvlJc w:val="left"/>
      <w:pPr>
        <w:tabs>
          <w:tab w:val="num" w:pos="5040"/>
        </w:tabs>
        <w:ind w:left="5040" w:hanging="360"/>
      </w:pPr>
      <w:rPr>
        <w:rFonts w:ascii="Arial" w:hAnsi="Arial" w:hint="default"/>
      </w:rPr>
    </w:lvl>
    <w:lvl w:ilvl="7" w:tplc="C60EAD40" w:tentative="1">
      <w:start w:val="1"/>
      <w:numFmt w:val="bullet"/>
      <w:lvlText w:val="•"/>
      <w:lvlJc w:val="left"/>
      <w:pPr>
        <w:tabs>
          <w:tab w:val="num" w:pos="5760"/>
        </w:tabs>
        <w:ind w:left="5760" w:hanging="360"/>
      </w:pPr>
      <w:rPr>
        <w:rFonts w:ascii="Arial" w:hAnsi="Arial" w:hint="default"/>
      </w:rPr>
    </w:lvl>
    <w:lvl w:ilvl="8" w:tplc="E56E44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772AB6"/>
    <w:multiLevelType w:val="hybridMultilevel"/>
    <w:tmpl w:val="A4D033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A494A"/>
    <w:multiLevelType w:val="hybridMultilevel"/>
    <w:tmpl w:val="025C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30E4A"/>
    <w:multiLevelType w:val="hybridMultilevel"/>
    <w:tmpl w:val="F1224FC6"/>
    <w:lvl w:ilvl="0" w:tplc="A80EA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26F87"/>
    <w:multiLevelType w:val="hybridMultilevel"/>
    <w:tmpl w:val="B1684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FC4CAD"/>
    <w:multiLevelType w:val="hybridMultilevel"/>
    <w:tmpl w:val="7C1A9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74330"/>
    <w:multiLevelType w:val="hybridMultilevel"/>
    <w:tmpl w:val="B07060AC"/>
    <w:lvl w:ilvl="0" w:tplc="39CE249E">
      <w:start w:val="1"/>
      <w:numFmt w:val="bullet"/>
      <w:lvlText w:val="•"/>
      <w:lvlJc w:val="left"/>
      <w:pPr>
        <w:tabs>
          <w:tab w:val="num" w:pos="720"/>
        </w:tabs>
        <w:ind w:left="720" w:hanging="360"/>
      </w:pPr>
      <w:rPr>
        <w:rFonts w:ascii="Arial" w:hAnsi="Arial" w:hint="default"/>
      </w:rPr>
    </w:lvl>
    <w:lvl w:ilvl="1" w:tplc="4D8EDA5C" w:tentative="1">
      <w:start w:val="1"/>
      <w:numFmt w:val="bullet"/>
      <w:lvlText w:val="•"/>
      <w:lvlJc w:val="left"/>
      <w:pPr>
        <w:tabs>
          <w:tab w:val="num" w:pos="1440"/>
        </w:tabs>
        <w:ind w:left="1440" w:hanging="360"/>
      </w:pPr>
      <w:rPr>
        <w:rFonts w:ascii="Arial" w:hAnsi="Arial" w:hint="default"/>
      </w:rPr>
    </w:lvl>
    <w:lvl w:ilvl="2" w:tplc="9D7ACF3C" w:tentative="1">
      <w:start w:val="1"/>
      <w:numFmt w:val="bullet"/>
      <w:lvlText w:val="•"/>
      <w:lvlJc w:val="left"/>
      <w:pPr>
        <w:tabs>
          <w:tab w:val="num" w:pos="2160"/>
        </w:tabs>
        <w:ind w:left="2160" w:hanging="360"/>
      </w:pPr>
      <w:rPr>
        <w:rFonts w:ascii="Arial" w:hAnsi="Arial" w:hint="default"/>
      </w:rPr>
    </w:lvl>
    <w:lvl w:ilvl="3" w:tplc="A5BA8174" w:tentative="1">
      <w:start w:val="1"/>
      <w:numFmt w:val="bullet"/>
      <w:lvlText w:val="•"/>
      <w:lvlJc w:val="left"/>
      <w:pPr>
        <w:tabs>
          <w:tab w:val="num" w:pos="2880"/>
        </w:tabs>
        <w:ind w:left="2880" w:hanging="360"/>
      </w:pPr>
      <w:rPr>
        <w:rFonts w:ascii="Arial" w:hAnsi="Arial" w:hint="default"/>
      </w:rPr>
    </w:lvl>
    <w:lvl w:ilvl="4" w:tplc="B06CA50C" w:tentative="1">
      <w:start w:val="1"/>
      <w:numFmt w:val="bullet"/>
      <w:lvlText w:val="•"/>
      <w:lvlJc w:val="left"/>
      <w:pPr>
        <w:tabs>
          <w:tab w:val="num" w:pos="3600"/>
        </w:tabs>
        <w:ind w:left="3600" w:hanging="360"/>
      </w:pPr>
      <w:rPr>
        <w:rFonts w:ascii="Arial" w:hAnsi="Arial" w:hint="default"/>
      </w:rPr>
    </w:lvl>
    <w:lvl w:ilvl="5" w:tplc="68D8A100" w:tentative="1">
      <w:start w:val="1"/>
      <w:numFmt w:val="bullet"/>
      <w:lvlText w:val="•"/>
      <w:lvlJc w:val="left"/>
      <w:pPr>
        <w:tabs>
          <w:tab w:val="num" w:pos="4320"/>
        </w:tabs>
        <w:ind w:left="4320" w:hanging="360"/>
      </w:pPr>
      <w:rPr>
        <w:rFonts w:ascii="Arial" w:hAnsi="Arial" w:hint="default"/>
      </w:rPr>
    </w:lvl>
    <w:lvl w:ilvl="6" w:tplc="F5C052D0" w:tentative="1">
      <w:start w:val="1"/>
      <w:numFmt w:val="bullet"/>
      <w:lvlText w:val="•"/>
      <w:lvlJc w:val="left"/>
      <w:pPr>
        <w:tabs>
          <w:tab w:val="num" w:pos="5040"/>
        </w:tabs>
        <w:ind w:left="5040" w:hanging="360"/>
      </w:pPr>
      <w:rPr>
        <w:rFonts w:ascii="Arial" w:hAnsi="Arial" w:hint="default"/>
      </w:rPr>
    </w:lvl>
    <w:lvl w:ilvl="7" w:tplc="6BF4E260" w:tentative="1">
      <w:start w:val="1"/>
      <w:numFmt w:val="bullet"/>
      <w:lvlText w:val="•"/>
      <w:lvlJc w:val="left"/>
      <w:pPr>
        <w:tabs>
          <w:tab w:val="num" w:pos="5760"/>
        </w:tabs>
        <w:ind w:left="5760" w:hanging="360"/>
      </w:pPr>
      <w:rPr>
        <w:rFonts w:ascii="Arial" w:hAnsi="Arial" w:hint="default"/>
      </w:rPr>
    </w:lvl>
    <w:lvl w:ilvl="8" w:tplc="156E92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D57990"/>
    <w:multiLevelType w:val="hybridMultilevel"/>
    <w:tmpl w:val="61DA6008"/>
    <w:lvl w:ilvl="0" w:tplc="46D614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E47DCE"/>
    <w:multiLevelType w:val="hybridMultilevel"/>
    <w:tmpl w:val="55283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3E3B83"/>
    <w:multiLevelType w:val="hybridMultilevel"/>
    <w:tmpl w:val="A808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6"/>
  </w:num>
  <w:num w:numId="5">
    <w:abstractNumId w:val="3"/>
  </w:num>
  <w:num w:numId="6">
    <w:abstractNumId w:val="13"/>
  </w:num>
  <w:num w:numId="7">
    <w:abstractNumId w:val="0"/>
  </w:num>
  <w:num w:numId="8">
    <w:abstractNumId w:val="4"/>
  </w:num>
  <w:num w:numId="9">
    <w:abstractNumId w:val="10"/>
  </w:num>
  <w:num w:numId="10">
    <w:abstractNumId w:val="12"/>
  </w:num>
  <w:num w:numId="11">
    <w:abstractNumId w:val="5"/>
  </w:num>
  <w:num w:numId="12">
    <w:abstractNumId w:val="2"/>
  </w:num>
  <w:num w:numId="13">
    <w:abstractNumId w:val="11"/>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E52"/>
    <w:rsid w:val="000057BC"/>
    <w:rsid w:val="00006528"/>
    <w:rsid w:val="00035969"/>
    <w:rsid w:val="00035F50"/>
    <w:rsid w:val="000440CF"/>
    <w:rsid w:val="00044CE7"/>
    <w:rsid w:val="00053632"/>
    <w:rsid w:val="00082516"/>
    <w:rsid w:val="00083709"/>
    <w:rsid w:val="000909C4"/>
    <w:rsid w:val="00094941"/>
    <w:rsid w:val="00096312"/>
    <w:rsid w:val="00096398"/>
    <w:rsid w:val="000A6575"/>
    <w:rsid w:val="000A7070"/>
    <w:rsid w:val="000B0271"/>
    <w:rsid w:val="000B5EA2"/>
    <w:rsid w:val="000B668E"/>
    <w:rsid w:val="000C5722"/>
    <w:rsid w:val="000D2F55"/>
    <w:rsid w:val="000D4236"/>
    <w:rsid w:val="000E3D1D"/>
    <w:rsid w:val="000F341D"/>
    <w:rsid w:val="000F4F2D"/>
    <w:rsid w:val="000F70B9"/>
    <w:rsid w:val="00103149"/>
    <w:rsid w:val="00113D12"/>
    <w:rsid w:val="0011598C"/>
    <w:rsid w:val="00123B0E"/>
    <w:rsid w:val="00131528"/>
    <w:rsid w:val="00140B08"/>
    <w:rsid w:val="0014672C"/>
    <w:rsid w:val="00151B3A"/>
    <w:rsid w:val="001524AA"/>
    <w:rsid w:val="00152DA1"/>
    <w:rsid w:val="00160958"/>
    <w:rsid w:val="00183BCF"/>
    <w:rsid w:val="001847FA"/>
    <w:rsid w:val="00192504"/>
    <w:rsid w:val="00196B45"/>
    <w:rsid w:val="001B4C35"/>
    <w:rsid w:val="001C5579"/>
    <w:rsid w:val="001D09A7"/>
    <w:rsid w:val="001D5E79"/>
    <w:rsid w:val="001D736E"/>
    <w:rsid w:val="001E28C2"/>
    <w:rsid w:val="001E43B7"/>
    <w:rsid w:val="001E6834"/>
    <w:rsid w:val="001F70BB"/>
    <w:rsid w:val="00200EDD"/>
    <w:rsid w:val="00202E70"/>
    <w:rsid w:val="002033D3"/>
    <w:rsid w:val="00207B2C"/>
    <w:rsid w:val="002152CD"/>
    <w:rsid w:val="00215668"/>
    <w:rsid w:val="002170EB"/>
    <w:rsid w:val="0022197C"/>
    <w:rsid w:val="00222F82"/>
    <w:rsid w:val="002239EB"/>
    <w:rsid w:val="00231C7D"/>
    <w:rsid w:val="0023215D"/>
    <w:rsid w:val="00233964"/>
    <w:rsid w:val="00234546"/>
    <w:rsid w:val="0024469E"/>
    <w:rsid w:val="00244CD9"/>
    <w:rsid w:val="00250B29"/>
    <w:rsid w:val="00254600"/>
    <w:rsid w:val="0025651F"/>
    <w:rsid w:val="002570F8"/>
    <w:rsid w:val="002628C6"/>
    <w:rsid w:val="00267366"/>
    <w:rsid w:val="00280F97"/>
    <w:rsid w:val="0028362B"/>
    <w:rsid w:val="0028462C"/>
    <w:rsid w:val="00287625"/>
    <w:rsid w:val="00290633"/>
    <w:rsid w:val="0029192C"/>
    <w:rsid w:val="002A252F"/>
    <w:rsid w:val="002A44B3"/>
    <w:rsid w:val="002A6276"/>
    <w:rsid w:val="002B0F61"/>
    <w:rsid w:val="002B3503"/>
    <w:rsid w:val="002C10B4"/>
    <w:rsid w:val="002C31F7"/>
    <w:rsid w:val="002D36FA"/>
    <w:rsid w:val="002D5F49"/>
    <w:rsid w:val="002D7325"/>
    <w:rsid w:val="002D7B1E"/>
    <w:rsid w:val="002E0CFA"/>
    <w:rsid w:val="002E5A9E"/>
    <w:rsid w:val="002F4AAB"/>
    <w:rsid w:val="00305FBF"/>
    <w:rsid w:val="003300FC"/>
    <w:rsid w:val="00335203"/>
    <w:rsid w:val="00336C73"/>
    <w:rsid w:val="0034160A"/>
    <w:rsid w:val="00347F3D"/>
    <w:rsid w:val="00351113"/>
    <w:rsid w:val="0035588B"/>
    <w:rsid w:val="00355FFB"/>
    <w:rsid w:val="003653FB"/>
    <w:rsid w:val="00367D87"/>
    <w:rsid w:val="00371D8A"/>
    <w:rsid w:val="00375219"/>
    <w:rsid w:val="00376C27"/>
    <w:rsid w:val="00384EE3"/>
    <w:rsid w:val="00392DD3"/>
    <w:rsid w:val="003957F1"/>
    <w:rsid w:val="003A317A"/>
    <w:rsid w:val="003B3E2D"/>
    <w:rsid w:val="003B7D8E"/>
    <w:rsid w:val="003C0F8E"/>
    <w:rsid w:val="003D2893"/>
    <w:rsid w:val="003E21B1"/>
    <w:rsid w:val="003E2948"/>
    <w:rsid w:val="003F4E6A"/>
    <w:rsid w:val="003F64CA"/>
    <w:rsid w:val="00410351"/>
    <w:rsid w:val="00410C33"/>
    <w:rsid w:val="00411365"/>
    <w:rsid w:val="0041548C"/>
    <w:rsid w:val="00417BAA"/>
    <w:rsid w:val="00420ED3"/>
    <w:rsid w:val="004211DC"/>
    <w:rsid w:val="004260E4"/>
    <w:rsid w:val="00433AF0"/>
    <w:rsid w:val="004473DC"/>
    <w:rsid w:val="00447593"/>
    <w:rsid w:val="00451B59"/>
    <w:rsid w:val="00452E12"/>
    <w:rsid w:val="004534BB"/>
    <w:rsid w:val="0045593D"/>
    <w:rsid w:val="00457343"/>
    <w:rsid w:val="00457376"/>
    <w:rsid w:val="004578A6"/>
    <w:rsid w:val="00457EDC"/>
    <w:rsid w:val="00460E80"/>
    <w:rsid w:val="00461892"/>
    <w:rsid w:val="004628D0"/>
    <w:rsid w:val="004629DE"/>
    <w:rsid w:val="00463091"/>
    <w:rsid w:val="00464B09"/>
    <w:rsid w:val="00467EAB"/>
    <w:rsid w:val="00471D10"/>
    <w:rsid w:val="0047311C"/>
    <w:rsid w:val="0048015F"/>
    <w:rsid w:val="00484ACD"/>
    <w:rsid w:val="00493B62"/>
    <w:rsid w:val="004A7572"/>
    <w:rsid w:val="004B0394"/>
    <w:rsid w:val="004B4303"/>
    <w:rsid w:val="004B7D23"/>
    <w:rsid w:val="004C0591"/>
    <w:rsid w:val="004D312D"/>
    <w:rsid w:val="004D78FC"/>
    <w:rsid w:val="004E1BAA"/>
    <w:rsid w:val="004E403E"/>
    <w:rsid w:val="004F15AC"/>
    <w:rsid w:val="004F2D08"/>
    <w:rsid w:val="004F795F"/>
    <w:rsid w:val="005000D7"/>
    <w:rsid w:val="005068C6"/>
    <w:rsid w:val="00510A7E"/>
    <w:rsid w:val="0051130B"/>
    <w:rsid w:val="00512A51"/>
    <w:rsid w:val="0051373A"/>
    <w:rsid w:val="005147D8"/>
    <w:rsid w:val="0051599C"/>
    <w:rsid w:val="00521822"/>
    <w:rsid w:val="00521911"/>
    <w:rsid w:val="00523F25"/>
    <w:rsid w:val="005309B6"/>
    <w:rsid w:val="00540BF1"/>
    <w:rsid w:val="0055005D"/>
    <w:rsid w:val="00557C8F"/>
    <w:rsid w:val="005632CC"/>
    <w:rsid w:val="00564654"/>
    <w:rsid w:val="00565417"/>
    <w:rsid w:val="00573335"/>
    <w:rsid w:val="005772B2"/>
    <w:rsid w:val="00577AC2"/>
    <w:rsid w:val="00581B0F"/>
    <w:rsid w:val="00583728"/>
    <w:rsid w:val="00587B08"/>
    <w:rsid w:val="00593F0D"/>
    <w:rsid w:val="00594666"/>
    <w:rsid w:val="005B1A9B"/>
    <w:rsid w:val="005B21F4"/>
    <w:rsid w:val="005C1D8A"/>
    <w:rsid w:val="005C51AB"/>
    <w:rsid w:val="005D3F56"/>
    <w:rsid w:val="005D6F5A"/>
    <w:rsid w:val="005E3362"/>
    <w:rsid w:val="005E4769"/>
    <w:rsid w:val="005E56BD"/>
    <w:rsid w:val="005E6C55"/>
    <w:rsid w:val="005F08B5"/>
    <w:rsid w:val="006027A1"/>
    <w:rsid w:val="00602833"/>
    <w:rsid w:val="006056E7"/>
    <w:rsid w:val="006109B8"/>
    <w:rsid w:val="00612BAC"/>
    <w:rsid w:val="00613E96"/>
    <w:rsid w:val="00620DC3"/>
    <w:rsid w:val="00622B8F"/>
    <w:rsid w:val="0062507E"/>
    <w:rsid w:val="00625579"/>
    <w:rsid w:val="00626960"/>
    <w:rsid w:val="00630BB4"/>
    <w:rsid w:val="006321F1"/>
    <w:rsid w:val="00634854"/>
    <w:rsid w:val="006354DA"/>
    <w:rsid w:val="00636E0F"/>
    <w:rsid w:val="006404DF"/>
    <w:rsid w:val="006426DC"/>
    <w:rsid w:val="00650581"/>
    <w:rsid w:val="0065659C"/>
    <w:rsid w:val="00661543"/>
    <w:rsid w:val="006622AE"/>
    <w:rsid w:val="006733BD"/>
    <w:rsid w:val="00676595"/>
    <w:rsid w:val="006877F9"/>
    <w:rsid w:val="0069086D"/>
    <w:rsid w:val="00692DCF"/>
    <w:rsid w:val="006A09F7"/>
    <w:rsid w:val="006A57D8"/>
    <w:rsid w:val="006B56F3"/>
    <w:rsid w:val="006B7CF6"/>
    <w:rsid w:val="006C7DE0"/>
    <w:rsid w:val="006D271B"/>
    <w:rsid w:val="006D3C59"/>
    <w:rsid w:val="006E2D43"/>
    <w:rsid w:val="006E6EB6"/>
    <w:rsid w:val="006F494E"/>
    <w:rsid w:val="006F7D5D"/>
    <w:rsid w:val="00706D46"/>
    <w:rsid w:val="007158D3"/>
    <w:rsid w:val="00726D61"/>
    <w:rsid w:val="007304FF"/>
    <w:rsid w:val="00744432"/>
    <w:rsid w:val="00764E52"/>
    <w:rsid w:val="007721F2"/>
    <w:rsid w:val="00772BEC"/>
    <w:rsid w:val="00786BC7"/>
    <w:rsid w:val="007A02BB"/>
    <w:rsid w:val="007A2205"/>
    <w:rsid w:val="007A4793"/>
    <w:rsid w:val="007B3C33"/>
    <w:rsid w:val="007C5FEE"/>
    <w:rsid w:val="007C6E57"/>
    <w:rsid w:val="007D0CB6"/>
    <w:rsid w:val="007D0E01"/>
    <w:rsid w:val="007D45FF"/>
    <w:rsid w:val="007D56B0"/>
    <w:rsid w:val="007E23D8"/>
    <w:rsid w:val="007E374D"/>
    <w:rsid w:val="007F0C81"/>
    <w:rsid w:val="007F2BF2"/>
    <w:rsid w:val="007F301A"/>
    <w:rsid w:val="0080223D"/>
    <w:rsid w:val="008041A9"/>
    <w:rsid w:val="00807B3F"/>
    <w:rsid w:val="00816D5F"/>
    <w:rsid w:val="00817010"/>
    <w:rsid w:val="0082160C"/>
    <w:rsid w:val="00827D9B"/>
    <w:rsid w:val="00842D84"/>
    <w:rsid w:val="00852CC4"/>
    <w:rsid w:val="00863F6F"/>
    <w:rsid w:val="00881147"/>
    <w:rsid w:val="00882343"/>
    <w:rsid w:val="00890589"/>
    <w:rsid w:val="00890C56"/>
    <w:rsid w:val="00891310"/>
    <w:rsid w:val="00893EB7"/>
    <w:rsid w:val="008B19F3"/>
    <w:rsid w:val="008C4BC1"/>
    <w:rsid w:val="008C4BFA"/>
    <w:rsid w:val="008C72FE"/>
    <w:rsid w:val="008D37EE"/>
    <w:rsid w:val="008D4346"/>
    <w:rsid w:val="008D538B"/>
    <w:rsid w:val="008D7980"/>
    <w:rsid w:val="008E2CE0"/>
    <w:rsid w:val="008E2E71"/>
    <w:rsid w:val="008E5362"/>
    <w:rsid w:val="008F101F"/>
    <w:rsid w:val="008F4CFD"/>
    <w:rsid w:val="009022C9"/>
    <w:rsid w:val="00903FC1"/>
    <w:rsid w:val="0090576F"/>
    <w:rsid w:val="0091007B"/>
    <w:rsid w:val="009108FA"/>
    <w:rsid w:val="00911D44"/>
    <w:rsid w:val="00914E99"/>
    <w:rsid w:val="009253CB"/>
    <w:rsid w:val="00940691"/>
    <w:rsid w:val="00942A0B"/>
    <w:rsid w:val="00943C44"/>
    <w:rsid w:val="009552E7"/>
    <w:rsid w:val="009801E2"/>
    <w:rsid w:val="00980359"/>
    <w:rsid w:val="00985D0C"/>
    <w:rsid w:val="009946B9"/>
    <w:rsid w:val="009B695B"/>
    <w:rsid w:val="009C3CF9"/>
    <w:rsid w:val="009D3F24"/>
    <w:rsid w:val="009D4DDD"/>
    <w:rsid w:val="009E329E"/>
    <w:rsid w:val="009E402F"/>
    <w:rsid w:val="009E593F"/>
    <w:rsid w:val="009F12EA"/>
    <w:rsid w:val="009F4D5D"/>
    <w:rsid w:val="00A02CAB"/>
    <w:rsid w:val="00A03A40"/>
    <w:rsid w:val="00A069C9"/>
    <w:rsid w:val="00A07666"/>
    <w:rsid w:val="00A15D4F"/>
    <w:rsid w:val="00A16D11"/>
    <w:rsid w:val="00A200DB"/>
    <w:rsid w:val="00A206F5"/>
    <w:rsid w:val="00A207D3"/>
    <w:rsid w:val="00A2385B"/>
    <w:rsid w:val="00A26DD7"/>
    <w:rsid w:val="00A31F3E"/>
    <w:rsid w:val="00A320D0"/>
    <w:rsid w:val="00A345AD"/>
    <w:rsid w:val="00A4131E"/>
    <w:rsid w:val="00A42AED"/>
    <w:rsid w:val="00A435E8"/>
    <w:rsid w:val="00A51927"/>
    <w:rsid w:val="00A56579"/>
    <w:rsid w:val="00A63DE9"/>
    <w:rsid w:val="00A63DF7"/>
    <w:rsid w:val="00A77EDA"/>
    <w:rsid w:val="00A813B7"/>
    <w:rsid w:val="00A9007D"/>
    <w:rsid w:val="00A912DD"/>
    <w:rsid w:val="00AA33D5"/>
    <w:rsid w:val="00AA34A4"/>
    <w:rsid w:val="00AA6577"/>
    <w:rsid w:val="00AB16D4"/>
    <w:rsid w:val="00AC1E40"/>
    <w:rsid w:val="00AC44F4"/>
    <w:rsid w:val="00AC5575"/>
    <w:rsid w:val="00AC60F8"/>
    <w:rsid w:val="00AD6828"/>
    <w:rsid w:val="00AD725A"/>
    <w:rsid w:val="00AE0D4C"/>
    <w:rsid w:val="00AF0548"/>
    <w:rsid w:val="00AF3679"/>
    <w:rsid w:val="00AF3B9E"/>
    <w:rsid w:val="00AF5249"/>
    <w:rsid w:val="00AF765E"/>
    <w:rsid w:val="00B11954"/>
    <w:rsid w:val="00B1219A"/>
    <w:rsid w:val="00B14113"/>
    <w:rsid w:val="00B15A54"/>
    <w:rsid w:val="00B15AE8"/>
    <w:rsid w:val="00B43C33"/>
    <w:rsid w:val="00B44460"/>
    <w:rsid w:val="00B46023"/>
    <w:rsid w:val="00B51561"/>
    <w:rsid w:val="00B64885"/>
    <w:rsid w:val="00B66336"/>
    <w:rsid w:val="00B73BD0"/>
    <w:rsid w:val="00B7480C"/>
    <w:rsid w:val="00B75B68"/>
    <w:rsid w:val="00B772C2"/>
    <w:rsid w:val="00B77623"/>
    <w:rsid w:val="00B81A32"/>
    <w:rsid w:val="00B81B5E"/>
    <w:rsid w:val="00B9014C"/>
    <w:rsid w:val="00B959B1"/>
    <w:rsid w:val="00B979AC"/>
    <w:rsid w:val="00BA043B"/>
    <w:rsid w:val="00BA27C8"/>
    <w:rsid w:val="00BA770D"/>
    <w:rsid w:val="00BB00D7"/>
    <w:rsid w:val="00BC4040"/>
    <w:rsid w:val="00BC4C84"/>
    <w:rsid w:val="00BC5F18"/>
    <w:rsid w:val="00BC655D"/>
    <w:rsid w:val="00BD42C4"/>
    <w:rsid w:val="00BD7E90"/>
    <w:rsid w:val="00BE7B91"/>
    <w:rsid w:val="00BF5808"/>
    <w:rsid w:val="00BF6611"/>
    <w:rsid w:val="00C0187E"/>
    <w:rsid w:val="00C04E2C"/>
    <w:rsid w:val="00C11221"/>
    <w:rsid w:val="00C21ED7"/>
    <w:rsid w:val="00C25A51"/>
    <w:rsid w:val="00C3633A"/>
    <w:rsid w:val="00C3675F"/>
    <w:rsid w:val="00C3697D"/>
    <w:rsid w:val="00C473AF"/>
    <w:rsid w:val="00C4760B"/>
    <w:rsid w:val="00C544B0"/>
    <w:rsid w:val="00C557CA"/>
    <w:rsid w:val="00C63292"/>
    <w:rsid w:val="00C650A3"/>
    <w:rsid w:val="00C82887"/>
    <w:rsid w:val="00C92A80"/>
    <w:rsid w:val="00C973EC"/>
    <w:rsid w:val="00CA119E"/>
    <w:rsid w:val="00CA2F97"/>
    <w:rsid w:val="00CA5D73"/>
    <w:rsid w:val="00CB7C6F"/>
    <w:rsid w:val="00CC4351"/>
    <w:rsid w:val="00CC478E"/>
    <w:rsid w:val="00CC4D5B"/>
    <w:rsid w:val="00CD5CF4"/>
    <w:rsid w:val="00CE1358"/>
    <w:rsid w:val="00CF50A3"/>
    <w:rsid w:val="00D017C9"/>
    <w:rsid w:val="00D04012"/>
    <w:rsid w:val="00D04C5E"/>
    <w:rsid w:val="00D052A0"/>
    <w:rsid w:val="00D111D0"/>
    <w:rsid w:val="00D12004"/>
    <w:rsid w:val="00D1222D"/>
    <w:rsid w:val="00D30FEA"/>
    <w:rsid w:val="00D322F4"/>
    <w:rsid w:val="00D3481E"/>
    <w:rsid w:val="00D354D6"/>
    <w:rsid w:val="00D4237F"/>
    <w:rsid w:val="00D43484"/>
    <w:rsid w:val="00D43A08"/>
    <w:rsid w:val="00D5226D"/>
    <w:rsid w:val="00D55519"/>
    <w:rsid w:val="00D57144"/>
    <w:rsid w:val="00D57953"/>
    <w:rsid w:val="00D6561A"/>
    <w:rsid w:val="00D76A13"/>
    <w:rsid w:val="00D818A0"/>
    <w:rsid w:val="00D90182"/>
    <w:rsid w:val="00D933DF"/>
    <w:rsid w:val="00DA06C0"/>
    <w:rsid w:val="00DA2708"/>
    <w:rsid w:val="00DA62DC"/>
    <w:rsid w:val="00DB24A7"/>
    <w:rsid w:val="00DB6A14"/>
    <w:rsid w:val="00DB6C3D"/>
    <w:rsid w:val="00DC228A"/>
    <w:rsid w:val="00DC2E0A"/>
    <w:rsid w:val="00DD22EA"/>
    <w:rsid w:val="00DD4E7D"/>
    <w:rsid w:val="00DD51AE"/>
    <w:rsid w:val="00DD71C8"/>
    <w:rsid w:val="00DF1633"/>
    <w:rsid w:val="00DF1678"/>
    <w:rsid w:val="00DF22B7"/>
    <w:rsid w:val="00E01123"/>
    <w:rsid w:val="00E017AF"/>
    <w:rsid w:val="00E12623"/>
    <w:rsid w:val="00E26A61"/>
    <w:rsid w:val="00E52B8E"/>
    <w:rsid w:val="00E52D2E"/>
    <w:rsid w:val="00E53469"/>
    <w:rsid w:val="00E60478"/>
    <w:rsid w:val="00E60508"/>
    <w:rsid w:val="00E61D11"/>
    <w:rsid w:val="00E61FCF"/>
    <w:rsid w:val="00E65E31"/>
    <w:rsid w:val="00E6648B"/>
    <w:rsid w:val="00E67C5B"/>
    <w:rsid w:val="00E70886"/>
    <w:rsid w:val="00E75FE9"/>
    <w:rsid w:val="00E838B7"/>
    <w:rsid w:val="00E857C8"/>
    <w:rsid w:val="00E9193E"/>
    <w:rsid w:val="00EA1040"/>
    <w:rsid w:val="00EB29A3"/>
    <w:rsid w:val="00EC0C57"/>
    <w:rsid w:val="00EC5A55"/>
    <w:rsid w:val="00ED5371"/>
    <w:rsid w:val="00ED6B53"/>
    <w:rsid w:val="00EE6A64"/>
    <w:rsid w:val="00EE76A5"/>
    <w:rsid w:val="00EF0218"/>
    <w:rsid w:val="00EF475B"/>
    <w:rsid w:val="00EF60D2"/>
    <w:rsid w:val="00EF653D"/>
    <w:rsid w:val="00F02091"/>
    <w:rsid w:val="00F068A1"/>
    <w:rsid w:val="00F1560D"/>
    <w:rsid w:val="00F243EE"/>
    <w:rsid w:val="00F24DBF"/>
    <w:rsid w:val="00F31BA6"/>
    <w:rsid w:val="00F33B1C"/>
    <w:rsid w:val="00F36B2E"/>
    <w:rsid w:val="00F41E4A"/>
    <w:rsid w:val="00F41F0D"/>
    <w:rsid w:val="00F654F7"/>
    <w:rsid w:val="00F65A32"/>
    <w:rsid w:val="00F820A1"/>
    <w:rsid w:val="00F945AF"/>
    <w:rsid w:val="00FA0A0A"/>
    <w:rsid w:val="00FB1C60"/>
    <w:rsid w:val="00FB3FEC"/>
    <w:rsid w:val="00FC0F7A"/>
    <w:rsid w:val="00FC44E6"/>
    <w:rsid w:val="00FC7426"/>
    <w:rsid w:val="00FC7EDF"/>
    <w:rsid w:val="00FD0505"/>
    <w:rsid w:val="00FD1835"/>
    <w:rsid w:val="00FD4F1B"/>
    <w:rsid w:val="00FE0864"/>
    <w:rsid w:val="00FE5020"/>
    <w:rsid w:val="00FF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16C54C19"/>
  <w15:docId w15:val="{7F93CA54-82CF-43A4-B0D1-0F8EA16F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C33"/>
    <w:rPr>
      <w:sz w:val="24"/>
      <w:szCs w:val="24"/>
      <w:lang w:val="en-US" w:eastAsia="en-US"/>
    </w:rPr>
  </w:style>
  <w:style w:type="paragraph" w:styleId="Heading3">
    <w:name w:val="heading 3"/>
    <w:basedOn w:val="Normal"/>
    <w:qFormat/>
    <w:rsid w:val="00CB7C6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E52"/>
    <w:pPr>
      <w:tabs>
        <w:tab w:val="center" w:pos="4320"/>
        <w:tab w:val="right" w:pos="8640"/>
      </w:tabs>
    </w:pPr>
  </w:style>
  <w:style w:type="paragraph" w:styleId="Footer">
    <w:name w:val="footer"/>
    <w:basedOn w:val="Normal"/>
    <w:link w:val="FooterChar"/>
    <w:uiPriority w:val="99"/>
    <w:rsid w:val="00764E52"/>
    <w:pPr>
      <w:tabs>
        <w:tab w:val="center" w:pos="4320"/>
        <w:tab w:val="right" w:pos="8640"/>
      </w:tabs>
    </w:pPr>
  </w:style>
  <w:style w:type="character" w:styleId="Hyperlink">
    <w:name w:val="Hyperlink"/>
    <w:rsid w:val="002D5F49"/>
    <w:rPr>
      <w:color w:val="0000FF"/>
      <w:u w:val="single"/>
    </w:rPr>
  </w:style>
  <w:style w:type="character" w:customStyle="1" w:styleId="LeoWilliams">
    <w:name w:val="Leo Williams"/>
    <w:semiHidden/>
    <w:rsid w:val="00F1560D"/>
    <w:rPr>
      <w:rFonts w:ascii="Arial" w:hAnsi="Arial" w:cs="Arial"/>
      <w:color w:val="auto"/>
      <w:sz w:val="20"/>
      <w:szCs w:val="20"/>
    </w:rPr>
  </w:style>
  <w:style w:type="paragraph" w:styleId="PlainText">
    <w:name w:val="Plain Text"/>
    <w:basedOn w:val="Normal"/>
    <w:rsid w:val="00F1560D"/>
    <w:rPr>
      <w:rFonts w:ascii="Courier New" w:hAnsi="Courier New" w:cs="Courier New"/>
      <w:sz w:val="20"/>
      <w:szCs w:val="20"/>
    </w:rPr>
  </w:style>
  <w:style w:type="character" w:styleId="PageNumber">
    <w:name w:val="page number"/>
    <w:basedOn w:val="DefaultParagraphFont"/>
    <w:rsid w:val="00692DCF"/>
  </w:style>
  <w:style w:type="paragraph" w:styleId="NormalWeb">
    <w:name w:val="Normal (Web)"/>
    <w:basedOn w:val="Normal"/>
    <w:rsid w:val="003A317A"/>
    <w:pPr>
      <w:spacing w:before="100" w:beforeAutospacing="1" w:after="100" w:afterAutospacing="1"/>
    </w:pPr>
  </w:style>
  <w:style w:type="character" w:customStyle="1" w:styleId="hl">
    <w:name w:val="hl"/>
    <w:basedOn w:val="DefaultParagraphFont"/>
    <w:rsid w:val="003A317A"/>
  </w:style>
  <w:style w:type="paragraph" w:styleId="ListParagraph">
    <w:name w:val="List Paragraph"/>
    <w:basedOn w:val="Normal"/>
    <w:link w:val="ListParagraphChar"/>
    <w:uiPriority w:val="34"/>
    <w:qFormat/>
    <w:rsid w:val="00D354D6"/>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rsid w:val="00577AC2"/>
    <w:rPr>
      <w:rFonts w:ascii="Tahoma" w:hAnsi="Tahoma"/>
      <w:sz w:val="16"/>
      <w:szCs w:val="16"/>
    </w:rPr>
  </w:style>
  <w:style w:type="character" w:customStyle="1" w:styleId="BalloonTextChar">
    <w:name w:val="Balloon Text Char"/>
    <w:link w:val="BalloonText"/>
    <w:rsid w:val="00577AC2"/>
    <w:rPr>
      <w:rFonts w:ascii="Tahoma" w:hAnsi="Tahoma" w:cs="Tahoma"/>
      <w:sz w:val="16"/>
      <w:szCs w:val="16"/>
      <w:lang w:val="en-US" w:eastAsia="en-US"/>
    </w:rPr>
  </w:style>
  <w:style w:type="table" w:styleId="TableGrid">
    <w:name w:val="Table Grid"/>
    <w:basedOn w:val="TableNormal"/>
    <w:uiPriority w:val="59"/>
    <w:rsid w:val="00AC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9086D"/>
    <w:rPr>
      <w:rFonts w:ascii="Calibri" w:eastAsia="Calibri" w:hAnsi="Calibri"/>
      <w:sz w:val="22"/>
      <w:szCs w:val="22"/>
      <w:lang w:eastAsia="en-US"/>
    </w:rPr>
  </w:style>
  <w:style w:type="character" w:customStyle="1" w:styleId="FooterChar">
    <w:name w:val="Footer Char"/>
    <w:link w:val="Footer"/>
    <w:uiPriority w:val="99"/>
    <w:rsid w:val="00E53469"/>
    <w:rPr>
      <w:sz w:val="24"/>
      <w:szCs w:val="24"/>
      <w:lang w:val="en-US" w:eastAsia="en-US"/>
    </w:rPr>
  </w:style>
  <w:style w:type="character" w:styleId="Strong">
    <w:name w:val="Strong"/>
    <w:qFormat/>
    <w:rsid w:val="0051130B"/>
    <w:rPr>
      <w:b/>
      <w:bCs/>
    </w:rPr>
  </w:style>
  <w:style w:type="character" w:customStyle="1" w:styleId="UnresolvedMention1">
    <w:name w:val="Unresolved Mention1"/>
    <w:uiPriority w:val="99"/>
    <w:semiHidden/>
    <w:unhideWhenUsed/>
    <w:rsid w:val="00E857C8"/>
    <w:rPr>
      <w:color w:val="605E5C"/>
      <w:shd w:val="clear" w:color="auto" w:fill="E1DFDD"/>
    </w:rPr>
  </w:style>
  <w:style w:type="table" w:styleId="TableContemporary">
    <w:name w:val="Table Contemporary"/>
    <w:basedOn w:val="TableNormal"/>
    <w:rsid w:val="0074443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ollowedHyperlink">
    <w:name w:val="FollowedHyperlink"/>
    <w:basedOn w:val="DefaultParagraphFont"/>
    <w:rsid w:val="002345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43417">
      <w:bodyDiv w:val="1"/>
      <w:marLeft w:val="0"/>
      <w:marRight w:val="0"/>
      <w:marTop w:val="0"/>
      <w:marBottom w:val="0"/>
      <w:divBdr>
        <w:top w:val="none" w:sz="0" w:space="0" w:color="auto"/>
        <w:left w:val="none" w:sz="0" w:space="0" w:color="auto"/>
        <w:bottom w:val="none" w:sz="0" w:space="0" w:color="auto"/>
        <w:right w:val="none" w:sz="0" w:space="0" w:color="auto"/>
      </w:divBdr>
    </w:div>
    <w:div w:id="302741195">
      <w:bodyDiv w:val="1"/>
      <w:marLeft w:val="0"/>
      <w:marRight w:val="0"/>
      <w:marTop w:val="0"/>
      <w:marBottom w:val="0"/>
      <w:divBdr>
        <w:top w:val="none" w:sz="0" w:space="0" w:color="auto"/>
        <w:left w:val="none" w:sz="0" w:space="0" w:color="auto"/>
        <w:bottom w:val="none" w:sz="0" w:space="0" w:color="auto"/>
        <w:right w:val="none" w:sz="0" w:space="0" w:color="auto"/>
      </w:divBdr>
      <w:divsChild>
        <w:div w:id="1799102546">
          <w:marLeft w:val="360"/>
          <w:marRight w:val="0"/>
          <w:marTop w:val="200"/>
          <w:marBottom w:val="0"/>
          <w:divBdr>
            <w:top w:val="none" w:sz="0" w:space="0" w:color="auto"/>
            <w:left w:val="none" w:sz="0" w:space="0" w:color="auto"/>
            <w:bottom w:val="none" w:sz="0" w:space="0" w:color="auto"/>
            <w:right w:val="none" w:sz="0" w:space="0" w:color="auto"/>
          </w:divBdr>
        </w:div>
        <w:div w:id="671421342">
          <w:marLeft w:val="360"/>
          <w:marRight w:val="0"/>
          <w:marTop w:val="200"/>
          <w:marBottom w:val="0"/>
          <w:divBdr>
            <w:top w:val="none" w:sz="0" w:space="0" w:color="auto"/>
            <w:left w:val="none" w:sz="0" w:space="0" w:color="auto"/>
            <w:bottom w:val="none" w:sz="0" w:space="0" w:color="auto"/>
            <w:right w:val="none" w:sz="0" w:space="0" w:color="auto"/>
          </w:divBdr>
        </w:div>
        <w:div w:id="14701104">
          <w:marLeft w:val="360"/>
          <w:marRight w:val="0"/>
          <w:marTop w:val="200"/>
          <w:marBottom w:val="0"/>
          <w:divBdr>
            <w:top w:val="none" w:sz="0" w:space="0" w:color="auto"/>
            <w:left w:val="none" w:sz="0" w:space="0" w:color="auto"/>
            <w:bottom w:val="none" w:sz="0" w:space="0" w:color="auto"/>
            <w:right w:val="none" w:sz="0" w:space="0" w:color="auto"/>
          </w:divBdr>
        </w:div>
        <w:div w:id="1610895400">
          <w:marLeft w:val="360"/>
          <w:marRight w:val="0"/>
          <w:marTop w:val="200"/>
          <w:marBottom w:val="0"/>
          <w:divBdr>
            <w:top w:val="none" w:sz="0" w:space="0" w:color="auto"/>
            <w:left w:val="none" w:sz="0" w:space="0" w:color="auto"/>
            <w:bottom w:val="none" w:sz="0" w:space="0" w:color="auto"/>
            <w:right w:val="none" w:sz="0" w:space="0" w:color="auto"/>
          </w:divBdr>
        </w:div>
        <w:div w:id="1833908488">
          <w:marLeft w:val="360"/>
          <w:marRight w:val="0"/>
          <w:marTop w:val="200"/>
          <w:marBottom w:val="0"/>
          <w:divBdr>
            <w:top w:val="none" w:sz="0" w:space="0" w:color="auto"/>
            <w:left w:val="none" w:sz="0" w:space="0" w:color="auto"/>
            <w:bottom w:val="none" w:sz="0" w:space="0" w:color="auto"/>
            <w:right w:val="none" w:sz="0" w:space="0" w:color="auto"/>
          </w:divBdr>
        </w:div>
        <w:div w:id="724986454">
          <w:marLeft w:val="360"/>
          <w:marRight w:val="0"/>
          <w:marTop w:val="200"/>
          <w:marBottom w:val="0"/>
          <w:divBdr>
            <w:top w:val="none" w:sz="0" w:space="0" w:color="auto"/>
            <w:left w:val="none" w:sz="0" w:space="0" w:color="auto"/>
            <w:bottom w:val="none" w:sz="0" w:space="0" w:color="auto"/>
            <w:right w:val="none" w:sz="0" w:space="0" w:color="auto"/>
          </w:divBdr>
        </w:div>
        <w:div w:id="1443378674">
          <w:marLeft w:val="360"/>
          <w:marRight w:val="0"/>
          <w:marTop w:val="200"/>
          <w:marBottom w:val="0"/>
          <w:divBdr>
            <w:top w:val="none" w:sz="0" w:space="0" w:color="auto"/>
            <w:left w:val="none" w:sz="0" w:space="0" w:color="auto"/>
            <w:bottom w:val="none" w:sz="0" w:space="0" w:color="auto"/>
            <w:right w:val="none" w:sz="0" w:space="0" w:color="auto"/>
          </w:divBdr>
        </w:div>
      </w:divsChild>
    </w:div>
    <w:div w:id="360086782">
      <w:bodyDiv w:val="1"/>
      <w:marLeft w:val="0"/>
      <w:marRight w:val="0"/>
      <w:marTop w:val="0"/>
      <w:marBottom w:val="0"/>
      <w:divBdr>
        <w:top w:val="none" w:sz="0" w:space="0" w:color="auto"/>
        <w:left w:val="none" w:sz="0" w:space="0" w:color="auto"/>
        <w:bottom w:val="none" w:sz="0" w:space="0" w:color="auto"/>
        <w:right w:val="none" w:sz="0" w:space="0" w:color="auto"/>
      </w:divBdr>
    </w:div>
    <w:div w:id="401679017">
      <w:bodyDiv w:val="1"/>
      <w:marLeft w:val="0"/>
      <w:marRight w:val="0"/>
      <w:marTop w:val="0"/>
      <w:marBottom w:val="0"/>
      <w:divBdr>
        <w:top w:val="none" w:sz="0" w:space="0" w:color="auto"/>
        <w:left w:val="none" w:sz="0" w:space="0" w:color="auto"/>
        <w:bottom w:val="none" w:sz="0" w:space="0" w:color="auto"/>
        <w:right w:val="none" w:sz="0" w:space="0" w:color="auto"/>
      </w:divBdr>
    </w:div>
    <w:div w:id="697781104">
      <w:bodyDiv w:val="1"/>
      <w:marLeft w:val="0"/>
      <w:marRight w:val="0"/>
      <w:marTop w:val="0"/>
      <w:marBottom w:val="0"/>
      <w:divBdr>
        <w:top w:val="none" w:sz="0" w:space="0" w:color="auto"/>
        <w:left w:val="none" w:sz="0" w:space="0" w:color="auto"/>
        <w:bottom w:val="none" w:sz="0" w:space="0" w:color="auto"/>
        <w:right w:val="none" w:sz="0" w:space="0" w:color="auto"/>
      </w:divBdr>
    </w:div>
    <w:div w:id="1073744096">
      <w:bodyDiv w:val="1"/>
      <w:marLeft w:val="0"/>
      <w:marRight w:val="0"/>
      <w:marTop w:val="0"/>
      <w:marBottom w:val="0"/>
      <w:divBdr>
        <w:top w:val="none" w:sz="0" w:space="0" w:color="auto"/>
        <w:left w:val="none" w:sz="0" w:space="0" w:color="auto"/>
        <w:bottom w:val="none" w:sz="0" w:space="0" w:color="auto"/>
        <w:right w:val="none" w:sz="0" w:space="0" w:color="auto"/>
      </w:divBdr>
    </w:div>
    <w:div w:id="1178427273">
      <w:bodyDiv w:val="1"/>
      <w:marLeft w:val="0"/>
      <w:marRight w:val="0"/>
      <w:marTop w:val="0"/>
      <w:marBottom w:val="0"/>
      <w:divBdr>
        <w:top w:val="none" w:sz="0" w:space="0" w:color="auto"/>
        <w:left w:val="none" w:sz="0" w:space="0" w:color="auto"/>
        <w:bottom w:val="none" w:sz="0" w:space="0" w:color="auto"/>
        <w:right w:val="none" w:sz="0" w:space="0" w:color="auto"/>
      </w:divBdr>
    </w:div>
    <w:div w:id="1269266357">
      <w:bodyDiv w:val="1"/>
      <w:marLeft w:val="0"/>
      <w:marRight w:val="0"/>
      <w:marTop w:val="0"/>
      <w:marBottom w:val="0"/>
      <w:divBdr>
        <w:top w:val="none" w:sz="0" w:space="0" w:color="auto"/>
        <w:left w:val="none" w:sz="0" w:space="0" w:color="auto"/>
        <w:bottom w:val="none" w:sz="0" w:space="0" w:color="auto"/>
        <w:right w:val="none" w:sz="0" w:space="0" w:color="auto"/>
      </w:divBdr>
    </w:div>
    <w:div w:id="1292399795">
      <w:bodyDiv w:val="1"/>
      <w:marLeft w:val="0"/>
      <w:marRight w:val="0"/>
      <w:marTop w:val="0"/>
      <w:marBottom w:val="0"/>
      <w:divBdr>
        <w:top w:val="none" w:sz="0" w:space="0" w:color="auto"/>
        <w:left w:val="none" w:sz="0" w:space="0" w:color="auto"/>
        <w:bottom w:val="none" w:sz="0" w:space="0" w:color="auto"/>
        <w:right w:val="none" w:sz="0" w:space="0" w:color="auto"/>
      </w:divBdr>
    </w:div>
    <w:div w:id="1696223984">
      <w:bodyDiv w:val="1"/>
      <w:marLeft w:val="0"/>
      <w:marRight w:val="0"/>
      <w:marTop w:val="0"/>
      <w:marBottom w:val="0"/>
      <w:divBdr>
        <w:top w:val="none" w:sz="0" w:space="0" w:color="auto"/>
        <w:left w:val="none" w:sz="0" w:space="0" w:color="auto"/>
        <w:bottom w:val="none" w:sz="0" w:space="0" w:color="auto"/>
        <w:right w:val="none" w:sz="0" w:space="0" w:color="auto"/>
      </w:divBdr>
      <w:divsChild>
        <w:div w:id="324209927">
          <w:marLeft w:val="0"/>
          <w:marRight w:val="0"/>
          <w:marTop w:val="0"/>
          <w:marBottom w:val="0"/>
          <w:divBdr>
            <w:top w:val="none" w:sz="0" w:space="0" w:color="auto"/>
            <w:left w:val="none" w:sz="0" w:space="0" w:color="auto"/>
            <w:bottom w:val="none" w:sz="0" w:space="0" w:color="auto"/>
            <w:right w:val="none" w:sz="0" w:space="0" w:color="auto"/>
          </w:divBdr>
        </w:div>
        <w:div w:id="411045945">
          <w:marLeft w:val="0"/>
          <w:marRight w:val="0"/>
          <w:marTop w:val="0"/>
          <w:marBottom w:val="0"/>
          <w:divBdr>
            <w:top w:val="none" w:sz="0" w:space="0" w:color="auto"/>
            <w:left w:val="none" w:sz="0" w:space="0" w:color="auto"/>
            <w:bottom w:val="none" w:sz="0" w:space="0" w:color="auto"/>
            <w:right w:val="none" w:sz="0" w:space="0" w:color="auto"/>
          </w:divBdr>
        </w:div>
        <w:div w:id="1420246998">
          <w:marLeft w:val="0"/>
          <w:marRight w:val="0"/>
          <w:marTop w:val="0"/>
          <w:marBottom w:val="0"/>
          <w:divBdr>
            <w:top w:val="none" w:sz="0" w:space="0" w:color="auto"/>
            <w:left w:val="none" w:sz="0" w:space="0" w:color="auto"/>
            <w:bottom w:val="none" w:sz="0" w:space="0" w:color="auto"/>
            <w:right w:val="none" w:sz="0" w:space="0" w:color="auto"/>
          </w:divBdr>
        </w:div>
        <w:div w:id="1597207757">
          <w:marLeft w:val="0"/>
          <w:marRight w:val="0"/>
          <w:marTop w:val="0"/>
          <w:marBottom w:val="0"/>
          <w:divBdr>
            <w:top w:val="none" w:sz="0" w:space="0" w:color="auto"/>
            <w:left w:val="none" w:sz="0" w:space="0" w:color="auto"/>
            <w:bottom w:val="none" w:sz="0" w:space="0" w:color="auto"/>
            <w:right w:val="none" w:sz="0" w:space="0" w:color="auto"/>
          </w:divBdr>
        </w:div>
        <w:div w:id="1608464500">
          <w:marLeft w:val="0"/>
          <w:marRight w:val="0"/>
          <w:marTop w:val="0"/>
          <w:marBottom w:val="0"/>
          <w:divBdr>
            <w:top w:val="none" w:sz="0" w:space="0" w:color="auto"/>
            <w:left w:val="none" w:sz="0" w:space="0" w:color="auto"/>
            <w:bottom w:val="none" w:sz="0" w:space="0" w:color="auto"/>
            <w:right w:val="none" w:sz="0" w:space="0" w:color="auto"/>
          </w:divBdr>
        </w:div>
        <w:div w:id="1695811180">
          <w:marLeft w:val="0"/>
          <w:marRight w:val="0"/>
          <w:marTop w:val="0"/>
          <w:marBottom w:val="0"/>
          <w:divBdr>
            <w:top w:val="none" w:sz="0" w:space="0" w:color="auto"/>
            <w:left w:val="none" w:sz="0" w:space="0" w:color="auto"/>
            <w:bottom w:val="none" w:sz="0" w:space="0" w:color="auto"/>
            <w:right w:val="none" w:sz="0" w:space="0" w:color="auto"/>
          </w:divBdr>
        </w:div>
        <w:div w:id="1718551431">
          <w:marLeft w:val="0"/>
          <w:marRight w:val="0"/>
          <w:marTop w:val="0"/>
          <w:marBottom w:val="0"/>
          <w:divBdr>
            <w:top w:val="none" w:sz="0" w:space="0" w:color="auto"/>
            <w:left w:val="none" w:sz="0" w:space="0" w:color="auto"/>
            <w:bottom w:val="none" w:sz="0" w:space="0" w:color="auto"/>
            <w:right w:val="none" w:sz="0" w:space="0" w:color="auto"/>
          </w:divBdr>
        </w:div>
      </w:divsChild>
    </w:div>
    <w:div w:id="1769156930">
      <w:bodyDiv w:val="1"/>
      <w:marLeft w:val="0"/>
      <w:marRight w:val="0"/>
      <w:marTop w:val="0"/>
      <w:marBottom w:val="0"/>
      <w:divBdr>
        <w:top w:val="none" w:sz="0" w:space="0" w:color="auto"/>
        <w:left w:val="none" w:sz="0" w:space="0" w:color="auto"/>
        <w:bottom w:val="none" w:sz="0" w:space="0" w:color="auto"/>
        <w:right w:val="none" w:sz="0" w:space="0" w:color="auto"/>
      </w:divBdr>
    </w:div>
    <w:div w:id="1852643911">
      <w:bodyDiv w:val="1"/>
      <w:marLeft w:val="0"/>
      <w:marRight w:val="0"/>
      <w:marTop w:val="0"/>
      <w:marBottom w:val="0"/>
      <w:divBdr>
        <w:top w:val="none" w:sz="0" w:space="0" w:color="auto"/>
        <w:left w:val="none" w:sz="0" w:space="0" w:color="auto"/>
        <w:bottom w:val="none" w:sz="0" w:space="0" w:color="auto"/>
        <w:right w:val="none" w:sz="0" w:space="0" w:color="auto"/>
      </w:divBdr>
      <w:divsChild>
        <w:div w:id="503282412">
          <w:marLeft w:val="0"/>
          <w:marRight w:val="0"/>
          <w:marTop w:val="0"/>
          <w:marBottom w:val="0"/>
          <w:divBdr>
            <w:top w:val="none" w:sz="0" w:space="0" w:color="auto"/>
            <w:left w:val="none" w:sz="0" w:space="0" w:color="auto"/>
            <w:bottom w:val="none" w:sz="0" w:space="0" w:color="auto"/>
            <w:right w:val="none" w:sz="0" w:space="0" w:color="auto"/>
          </w:divBdr>
          <w:divsChild>
            <w:div w:id="1331107202">
              <w:marLeft w:val="0"/>
              <w:marRight w:val="0"/>
              <w:marTop w:val="0"/>
              <w:marBottom w:val="0"/>
              <w:divBdr>
                <w:top w:val="none" w:sz="0" w:space="0" w:color="auto"/>
                <w:left w:val="none" w:sz="0" w:space="0" w:color="auto"/>
                <w:bottom w:val="none" w:sz="0" w:space="0" w:color="auto"/>
                <w:right w:val="none" w:sz="0" w:space="0" w:color="auto"/>
              </w:divBdr>
              <w:divsChild>
                <w:div w:id="458718289">
                  <w:marLeft w:val="2700"/>
                  <w:marRight w:val="0"/>
                  <w:marTop w:val="150"/>
                  <w:marBottom w:val="300"/>
                  <w:divBdr>
                    <w:top w:val="none" w:sz="0" w:space="0" w:color="auto"/>
                    <w:left w:val="none" w:sz="0" w:space="0" w:color="auto"/>
                    <w:bottom w:val="none" w:sz="0" w:space="0" w:color="auto"/>
                    <w:right w:val="none" w:sz="0" w:space="0" w:color="auto"/>
                  </w:divBdr>
                  <w:divsChild>
                    <w:div w:id="135685945">
                      <w:marLeft w:val="0"/>
                      <w:marRight w:val="0"/>
                      <w:marTop w:val="0"/>
                      <w:marBottom w:val="0"/>
                      <w:divBdr>
                        <w:top w:val="none" w:sz="0" w:space="0" w:color="auto"/>
                        <w:left w:val="none" w:sz="0" w:space="0" w:color="auto"/>
                        <w:bottom w:val="none" w:sz="0" w:space="0" w:color="auto"/>
                        <w:right w:val="none" w:sz="0" w:space="0" w:color="auto"/>
                      </w:divBdr>
                      <w:divsChild>
                        <w:div w:id="806818621">
                          <w:marLeft w:val="0"/>
                          <w:marRight w:val="0"/>
                          <w:marTop w:val="0"/>
                          <w:marBottom w:val="0"/>
                          <w:divBdr>
                            <w:top w:val="none" w:sz="0" w:space="0" w:color="auto"/>
                            <w:left w:val="none" w:sz="0" w:space="0" w:color="auto"/>
                            <w:bottom w:val="none" w:sz="0" w:space="0" w:color="auto"/>
                            <w:right w:val="none" w:sz="0" w:space="0" w:color="auto"/>
                          </w:divBdr>
                          <w:divsChild>
                            <w:div w:id="1664356147">
                              <w:marLeft w:val="0"/>
                              <w:marRight w:val="0"/>
                              <w:marTop w:val="0"/>
                              <w:marBottom w:val="0"/>
                              <w:divBdr>
                                <w:top w:val="none" w:sz="0" w:space="0" w:color="auto"/>
                                <w:left w:val="none" w:sz="0" w:space="0" w:color="auto"/>
                                <w:bottom w:val="none" w:sz="0" w:space="0" w:color="auto"/>
                                <w:right w:val="none" w:sz="0" w:space="0" w:color="auto"/>
                              </w:divBdr>
                              <w:divsChild>
                                <w:div w:id="700588237">
                                  <w:marLeft w:val="0"/>
                                  <w:marRight w:val="0"/>
                                  <w:marTop w:val="0"/>
                                  <w:marBottom w:val="0"/>
                                  <w:divBdr>
                                    <w:top w:val="none" w:sz="0" w:space="0" w:color="auto"/>
                                    <w:left w:val="none" w:sz="0" w:space="0" w:color="auto"/>
                                    <w:bottom w:val="none" w:sz="0" w:space="0" w:color="auto"/>
                                    <w:right w:val="none" w:sz="0" w:space="0" w:color="auto"/>
                                  </w:divBdr>
                                  <w:divsChild>
                                    <w:div w:id="1680428809">
                                      <w:marLeft w:val="0"/>
                                      <w:marRight w:val="0"/>
                                      <w:marTop w:val="0"/>
                                      <w:marBottom w:val="0"/>
                                      <w:divBdr>
                                        <w:top w:val="none" w:sz="0" w:space="0" w:color="auto"/>
                                        <w:left w:val="none" w:sz="0" w:space="0" w:color="auto"/>
                                        <w:bottom w:val="none" w:sz="0" w:space="0" w:color="auto"/>
                                        <w:right w:val="none" w:sz="0" w:space="0" w:color="auto"/>
                                      </w:divBdr>
                                      <w:divsChild>
                                        <w:div w:id="1463960597">
                                          <w:marLeft w:val="0"/>
                                          <w:marRight w:val="0"/>
                                          <w:marTop w:val="0"/>
                                          <w:marBottom w:val="0"/>
                                          <w:divBdr>
                                            <w:top w:val="none" w:sz="0" w:space="0" w:color="auto"/>
                                            <w:left w:val="none" w:sz="0" w:space="0" w:color="auto"/>
                                            <w:bottom w:val="none" w:sz="0" w:space="0" w:color="auto"/>
                                            <w:right w:val="none" w:sz="0" w:space="0" w:color="auto"/>
                                          </w:divBdr>
                                          <w:divsChild>
                                            <w:div w:id="976256361">
                                              <w:marLeft w:val="0"/>
                                              <w:marRight w:val="0"/>
                                              <w:marTop w:val="0"/>
                                              <w:marBottom w:val="0"/>
                                              <w:divBdr>
                                                <w:top w:val="none" w:sz="0" w:space="0" w:color="auto"/>
                                                <w:left w:val="none" w:sz="0" w:space="0" w:color="auto"/>
                                                <w:bottom w:val="none" w:sz="0" w:space="0" w:color="auto"/>
                                                <w:right w:val="none" w:sz="0" w:space="0" w:color="auto"/>
                                              </w:divBdr>
                                              <w:divsChild>
                                                <w:div w:id="1415855023">
                                                  <w:marLeft w:val="0"/>
                                                  <w:marRight w:val="0"/>
                                                  <w:marTop w:val="0"/>
                                                  <w:marBottom w:val="0"/>
                                                  <w:divBdr>
                                                    <w:top w:val="none" w:sz="0" w:space="0" w:color="auto"/>
                                                    <w:left w:val="none" w:sz="0" w:space="0" w:color="auto"/>
                                                    <w:bottom w:val="none" w:sz="0" w:space="0" w:color="auto"/>
                                                    <w:right w:val="none" w:sz="0" w:space="0" w:color="auto"/>
                                                  </w:divBdr>
                                                  <w:divsChild>
                                                    <w:div w:id="323896043">
                                                      <w:marLeft w:val="0"/>
                                                      <w:marRight w:val="0"/>
                                                      <w:marTop w:val="0"/>
                                                      <w:marBottom w:val="0"/>
                                                      <w:divBdr>
                                                        <w:top w:val="none" w:sz="0" w:space="0" w:color="auto"/>
                                                        <w:left w:val="none" w:sz="0" w:space="0" w:color="auto"/>
                                                        <w:bottom w:val="none" w:sz="0" w:space="0" w:color="auto"/>
                                                        <w:right w:val="none" w:sz="0" w:space="0" w:color="auto"/>
                                                      </w:divBdr>
                                                      <w:divsChild>
                                                        <w:div w:id="1097210419">
                                                          <w:marLeft w:val="0"/>
                                                          <w:marRight w:val="0"/>
                                                          <w:marTop w:val="0"/>
                                                          <w:marBottom w:val="0"/>
                                                          <w:divBdr>
                                                            <w:top w:val="none" w:sz="0" w:space="0" w:color="auto"/>
                                                            <w:left w:val="none" w:sz="0" w:space="0" w:color="auto"/>
                                                            <w:bottom w:val="none" w:sz="0" w:space="0" w:color="auto"/>
                                                            <w:right w:val="none" w:sz="0" w:space="0" w:color="auto"/>
                                                          </w:divBdr>
                                                          <w:divsChild>
                                                            <w:div w:id="89546834">
                                                              <w:marLeft w:val="0"/>
                                                              <w:marRight w:val="0"/>
                                                              <w:marTop w:val="0"/>
                                                              <w:marBottom w:val="0"/>
                                                              <w:divBdr>
                                                                <w:top w:val="none" w:sz="0" w:space="0" w:color="auto"/>
                                                                <w:left w:val="none" w:sz="0" w:space="0" w:color="auto"/>
                                                                <w:bottom w:val="none" w:sz="0" w:space="0" w:color="auto"/>
                                                                <w:right w:val="none" w:sz="0" w:space="0" w:color="auto"/>
                                                              </w:divBdr>
                                                              <w:divsChild>
                                                                <w:div w:id="6150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5671512">
      <w:bodyDiv w:val="1"/>
      <w:marLeft w:val="0"/>
      <w:marRight w:val="0"/>
      <w:marTop w:val="0"/>
      <w:marBottom w:val="0"/>
      <w:divBdr>
        <w:top w:val="none" w:sz="0" w:space="0" w:color="auto"/>
        <w:left w:val="none" w:sz="0" w:space="0" w:color="auto"/>
        <w:bottom w:val="none" w:sz="0" w:space="0" w:color="auto"/>
        <w:right w:val="none" w:sz="0" w:space="0" w:color="auto"/>
      </w:divBdr>
      <w:divsChild>
        <w:div w:id="489905253">
          <w:marLeft w:val="360"/>
          <w:marRight w:val="0"/>
          <w:marTop w:val="200"/>
          <w:marBottom w:val="0"/>
          <w:divBdr>
            <w:top w:val="none" w:sz="0" w:space="0" w:color="auto"/>
            <w:left w:val="none" w:sz="0" w:space="0" w:color="auto"/>
            <w:bottom w:val="none" w:sz="0" w:space="0" w:color="auto"/>
            <w:right w:val="none" w:sz="0" w:space="0" w:color="auto"/>
          </w:divBdr>
        </w:div>
        <w:div w:id="1793553814">
          <w:marLeft w:val="360"/>
          <w:marRight w:val="0"/>
          <w:marTop w:val="200"/>
          <w:marBottom w:val="0"/>
          <w:divBdr>
            <w:top w:val="none" w:sz="0" w:space="0" w:color="auto"/>
            <w:left w:val="none" w:sz="0" w:space="0" w:color="auto"/>
            <w:bottom w:val="none" w:sz="0" w:space="0" w:color="auto"/>
            <w:right w:val="none" w:sz="0" w:space="0" w:color="auto"/>
          </w:divBdr>
        </w:div>
        <w:div w:id="828638318">
          <w:marLeft w:val="360"/>
          <w:marRight w:val="0"/>
          <w:marTop w:val="200"/>
          <w:marBottom w:val="0"/>
          <w:divBdr>
            <w:top w:val="none" w:sz="0" w:space="0" w:color="auto"/>
            <w:left w:val="none" w:sz="0" w:space="0" w:color="auto"/>
            <w:bottom w:val="none" w:sz="0" w:space="0" w:color="auto"/>
            <w:right w:val="none" w:sz="0" w:space="0" w:color="auto"/>
          </w:divBdr>
        </w:div>
        <w:div w:id="1290432491">
          <w:marLeft w:val="360"/>
          <w:marRight w:val="0"/>
          <w:marTop w:val="200"/>
          <w:marBottom w:val="0"/>
          <w:divBdr>
            <w:top w:val="none" w:sz="0" w:space="0" w:color="auto"/>
            <w:left w:val="none" w:sz="0" w:space="0" w:color="auto"/>
            <w:bottom w:val="none" w:sz="0" w:space="0" w:color="auto"/>
            <w:right w:val="none" w:sz="0" w:space="0" w:color="auto"/>
          </w:divBdr>
        </w:div>
        <w:div w:id="1480227128">
          <w:marLeft w:val="360"/>
          <w:marRight w:val="0"/>
          <w:marTop w:val="200"/>
          <w:marBottom w:val="0"/>
          <w:divBdr>
            <w:top w:val="none" w:sz="0" w:space="0" w:color="auto"/>
            <w:left w:val="none" w:sz="0" w:space="0" w:color="auto"/>
            <w:bottom w:val="none" w:sz="0" w:space="0" w:color="auto"/>
            <w:right w:val="none" w:sz="0" w:space="0" w:color="auto"/>
          </w:divBdr>
        </w:div>
        <w:div w:id="518666623">
          <w:marLeft w:val="360"/>
          <w:marRight w:val="0"/>
          <w:marTop w:val="200"/>
          <w:marBottom w:val="0"/>
          <w:divBdr>
            <w:top w:val="none" w:sz="0" w:space="0" w:color="auto"/>
            <w:left w:val="none" w:sz="0" w:space="0" w:color="auto"/>
            <w:bottom w:val="none" w:sz="0" w:space="0" w:color="auto"/>
            <w:right w:val="none" w:sz="0" w:space="0" w:color="auto"/>
          </w:divBdr>
        </w:div>
        <w:div w:id="333146819">
          <w:marLeft w:val="360"/>
          <w:marRight w:val="0"/>
          <w:marTop w:val="200"/>
          <w:marBottom w:val="0"/>
          <w:divBdr>
            <w:top w:val="none" w:sz="0" w:space="0" w:color="auto"/>
            <w:left w:val="none" w:sz="0" w:space="0" w:color="auto"/>
            <w:bottom w:val="none" w:sz="0" w:space="0" w:color="auto"/>
            <w:right w:val="none" w:sz="0" w:space="0" w:color="auto"/>
          </w:divBdr>
        </w:div>
      </w:divsChild>
    </w:div>
    <w:div w:id="20997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topclimatechaos.scot/" TargetMode="External"/><Relationship Id="rId18" Type="http://schemas.openxmlformats.org/officeDocument/2006/relationships/hyperlink" Target="https://2050.scot/" TargetMode="External"/><Relationship Id="rId3" Type="http://schemas.openxmlformats.org/officeDocument/2006/relationships/styles" Target="styles.xml"/><Relationship Id="rId21" Type="http://schemas.openxmlformats.org/officeDocument/2006/relationships/hyperlink" Target="https://www.scotland-malawipartnership.org/get-involved/malawi-appg/" TargetMode="External"/><Relationship Id="rId7" Type="http://schemas.openxmlformats.org/officeDocument/2006/relationships/endnotes" Target="endnotes.xml"/><Relationship Id="rId12" Type="http://schemas.openxmlformats.org/officeDocument/2006/relationships/hyperlink" Target="https://www.sciaf.org.uk/" TargetMode="External"/><Relationship Id="rId17" Type="http://schemas.openxmlformats.org/officeDocument/2006/relationships/hyperlink" Target="https://2050.scot/malawi-climate-leaders/" TargetMode="External"/><Relationship Id="rId2" Type="http://schemas.openxmlformats.org/officeDocument/2006/relationships/numbering" Target="numbering.xml"/><Relationship Id="rId16" Type="http://schemas.openxmlformats.org/officeDocument/2006/relationships/hyperlink" Target="https://www.intdevalliance.scot/events/upcoming-events" TargetMode="External"/><Relationship Id="rId20" Type="http://schemas.openxmlformats.org/officeDocument/2006/relationships/hyperlink" Target="https://www.scotland-malawipartnership.org/download_file/49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unfccc.int/"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2050.scot/yld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tdevalliance.sco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8980-F69D-4C32-AF07-4A7A34E2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6</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06 June 2006</vt:lpstr>
    </vt:vector>
  </TitlesOfParts>
  <Company>Scotland Malawi Partnership</Company>
  <LinksUpToDate>false</LinksUpToDate>
  <CharactersWithSpaces>15147</CharactersWithSpaces>
  <SharedDoc>false</SharedDoc>
  <HLinks>
    <vt:vector size="12" baseType="variant">
      <vt:variant>
        <vt:i4>7667815</vt:i4>
      </vt:variant>
      <vt:variant>
        <vt:i4>3</vt:i4>
      </vt:variant>
      <vt:variant>
        <vt:i4>0</vt:i4>
      </vt:variant>
      <vt:variant>
        <vt:i4>5</vt:i4>
      </vt:variant>
      <vt:variant>
        <vt:lpwstr>https://www.cdcgroup.com/en/people/graham-wrigley/</vt:lpwstr>
      </vt:variant>
      <vt:variant>
        <vt:lpwstr/>
      </vt:variant>
      <vt:variant>
        <vt:i4>1048647</vt:i4>
      </vt:variant>
      <vt:variant>
        <vt:i4>0</vt:i4>
      </vt:variant>
      <vt:variant>
        <vt:i4>0</vt:i4>
      </vt:variant>
      <vt:variant>
        <vt:i4>5</vt:i4>
      </vt:variant>
      <vt:variant>
        <vt:lpwstr>https://www.cdcgroup.com/en/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June 2006</dc:title>
  <dc:creator>Leo Williams</dc:creator>
  <cp:lastModifiedBy>Allan Napier</cp:lastModifiedBy>
  <cp:revision>49</cp:revision>
  <cp:lastPrinted>2013-08-14T14:39:00Z</cp:lastPrinted>
  <dcterms:created xsi:type="dcterms:W3CDTF">2020-02-07T13:52:00Z</dcterms:created>
  <dcterms:modified xsi:type="dcterms:W3CDTF">2020-02-25T11:05:00Z</dcterms:modified>
</cp:coreProperties>
</file>