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7AFEF" w14:textId="513EA50A" w:rsidR="00A57771" w:rsidRPr="00A57771" w:rsidRDefault="001C19D5" w:rsidP="00A57771">
      <w:pPr>
        <w:spacing w:before="100" w:beforeAutospacing="1" w:after="100" w:afterAutospacing="1"/>
        <w:outlineLvl w:val="0"/>
        <w:rPr>
          <w:rFonts w:ascii="Calibri" w:eastAsia="Times New Roman" w:hAnsi="Calibri" w:cs="Times New Roman"/>
          <w:b/>
          <w:bCs/>
          <w:kern w:val="36"/>
          <w:sz w:val="48"/>
          <w:szCs w:val="48"/>
        </w:rPr>
      </w:pPr>
      <w:r>
        <w:rPr>
          <w:rFonts w:ascii="Calibri" w:eastAsia="Times New Roman" w:hAnsi="Calibri" w:cs="Times New Roman"/>
          <w:b/>
          <w:bCs/>
          <w:noProof/>
          <w:kern w:val="36"/>
          <w:sz w:val="48"/>
          <w:szCs w:val="48"/>
        </w:rPr>
        <w:drawing>
          <wp:anchor distT="0" distB="0" distL="114300" distR="114300" simplePos="0" relativeHeight="251658240" behindDoc="0" locked="0" layoutInCell="1" allowOverlap="1" wp14:anchorId="323D59EE" wp14:editId="6B20363F">
            <wp:simplePos x="0" y="0"/>
            <wp:positionH relativeFrom="column">
              <wp:posOffset>0</wp:posOffset>
            </wp:positionH>
            <wp:positionV relativeFrom="paragraph">
              <wp:posOffset>0</wp:posOffset>
            </wp:positionV>
            <wp:extent cx="2135896" cy="1602740"/>
            <wp:effectExtent l="0" t="0" r="0" b="0"/>
            <wp:wrapSquare wrapText="bothSides"/>
            <wp:docPr id="2" name="Picture 2" descr="../1917278_507095976832_103648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17278_507095976832_1036487_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5896" cy="1602740"/>
                    </a:xfrm>
                    <a:prstGeom prst="rect">
                      <a:avLst/>
                    </a:prstGeom>
                    <a:noFill/>
                    <a:ln>
                      <a:noFill/>
                    </a:ln>
                  </pic:spPr>
                </pic:pic>
              </a:graphicData>
            </a:graphic>
            <wp14:sizeRelH relativeFrom="page">
              <wp14:pctWidth>0</wp14:pctWidth>
            </wp14:sizeRelH>
            <wp14:sizeRelV relativeFrom="page">
              <wp14:pctHeight>0</wp14:pctHeight>
            </wp14:sizeRelV>
          </wp:anchor>
        </w:drawing>
      </w:r>
      <w:r w:rsidR="00A57771" w:rsidRPr="00A57771">
        <w:rPr>
          <w:rFonts w:ascii="Calibri" w:eastAsia="Times New Roman" w:hAnsi="Calibri" w:cs="Times New Roman"/>
          <w:b/>
          <w:bCs/>
          <w:kern w:val="36"/>
          <w:sz w:val="48"/>
          <w:szCs w:val="48"/>
        </w:rPr>
        <w:t xml:space="preserve">Africa project gives global citizenship a boost </w:t>
      </w:r>
    </w:p>
    <w:p w14:paraId="70652143" w14:textId="77777777" w:rsidR="00A57771" w:rsidRPr="00A57771" w:rsidRDefault="00A57771" w:rsidP="00A57771">
      <w:pPr>
        <w:spacing w:before="100" w:beforeAutospacing="1" w:after="100" w:afterAutospacing="1"/>
        <w:rPr>
          <w:rFonts w:ascii="Calibri" w:hAnsi="Calibri" w:cs="Times New Roman"/>
        </w:rPr>
      </w:pPr>
      <w:r w:rsidRPr="00A57771">
        <w:rPr>
          <w:rFonts w:ascii="Calibri" w:hAnsi="Calibri" w:cs="Times New Roman"/>
        </w:rPr>
        <w:t>A probationer who set up a charity for children in Kenya and Malawi is bringing her experiences to the classroom</w:t>
      </w:r>
    </w:p>
    <w:p w14:paraId="72BA0571" w14:textId="6FF5B2D9" w:rsidR="00A57771" w:rsidRPr="00A57771" w:rsidRDefault="00A57771" w:rsidP="00A57771">
      <w:pPr>
        <w:spacing w:before="100" w:beforeAutospacing="1" w:after="100" w:afterAutospacing="1"/>
        <w:rPr>
          <w:rFonts w:ascii="Calibri" w:hAnsi="Calibri" w:cs="Times New Roman"/>
        </w:rPr>
      </w:pPr>
      <w:r w:rsidRPr="00A57771">
        <w:rPr>
          <w:rFonts w:ascii="Calibri" w:hAnsi="Calibri" w:cs="Times New Roman"/>
        </w:rPr>
        <w:t xml:space="preserve">By Henry Hepburn </w:t>
      </w:r>
      <w:r w:rsidR="001C19D5">
        <w:rPr>
          <w:rFonts w:ascii="Calibri" w:hAnsi="Calibri" w:cs="Times New Roman"/>
        </w:rPr>
        <w:t xml:space="preserve">                   </w:t>
      </w:r>
      <w:r w:rsidR="001C19D5">
        <w:rPr>
          <w:rFonts w:ascii="Calibri" w:hAnsi="Calibri" w:cs="Times New Roman"/>
        </w:rPr>
        <w:tab/>
      </w:r>
      <w:r w:rsidR="001C19D5">
        <w:rPr>
          <w:rFonts w:ascii="Calibri" w:hAnsi="Calibri" w:cs="Times New Roman"/>
        </w:rPr>
        <w:tab/>
      </w:r>
      <w:r w:rsidR="001C19D5">
        <w:rPr>
          <w:rFonts w:ascii="Calibri" w:hAnsi="Calibri" w:cs="Times New Roman"/>
        </w:rPr>
        <w:tab/>
      </w:r>
      <w:r w:rsidR="001C19D5">
        <w:rPr>
          <w:rFonts w:ascii="Calibri" w:hAnsi="Calibri" w:cs="Times New Roman"/>
        </w:rPr>
        <w:tab/>
      </w:r>
      <w:r w:rsidRPr="00A57771">
        <w:rPr>
          <w:rFonts w:ascii="Calibri" w:eastAsia="Times New Roman" w:hAnsi="Calibri" w:cs="Times New Roman"/>
        </w:rPr>
        <w:t>23 July 2010</w:t>
      </w:r>
    </w:p>
    <w:p w14:paraId="656FB4DD" w14:textId="77777777" w:rsidR="00A57771" w:rsidRPr="00A57771" w:rsidRDefault="00A57771" w:rsidP="00A57771">
      <w:pPr>
        <w:spacing w:before="100" w:beforeAutospacing="1" w:after="100" w:afterAutospacing="1"/>
        <w:rPr>
          <w:rFonts w:ascii="Calibri" w:hAnsi="Calibri" w:cs="Times New Roman"/>
        </w:rPr>
      </w:pPr>
      <w:r w:rsidRPr="00A57771">
        <w:rPr>
          <w:rFonts w:ascii="Calibri" w:hAnsi="Calibri" w:cs="Times New Roman"/>
        </w:rPr>
        <w:t>As a qualification for teaching children about the wider world, it's hard to beat: Caroline Dickson set up her own international charity at the age of 19.</w:t>
      </w:r>
    </w:p>
    <w:p w14:paraId="097A6305" w14:textId="77777777" w:rsidR="00A57771" w:rsidRPr="00A57771" w:rsidRDefault="00A57771" w:rsidP="00A57771">
      <w:pPr>
        <w:spacing w:before="100" w:beforeAutospacing="1" w:after="100" w:afterAutospacing="1"/>
        <w:rPr>
          <w:rFonts w:ascii="Calibri" w:hAnsi="Calibri" w:cs="Times New Roman"/>
        </w:rPr>
      </w:pPr>
      <w:r w:rsidRPr="00A57771">
        <w:rPr>
          <w:rFonts w:ascii="Calibri" w:hAnsi="Calibri" w:cs="Times New Roman"/>
        </w:rPr>
        <w:t xml:space="preserve">Drawing on her work improving the future of orphans in Malawi and Kenya, the Strathclyde University </w:t>
      </w:r>
      <w:proofErr w:type="spellStart"/>
      <w:proofErr w:type="gramStart"/>
      <w:r w:rsidRPr="00A57771">
        <w:rPr>
          <w:rFonts w:ascii="Calibri" w:hAnsi="Calibri" w:cs="Times New Roman"/>
        </w:rPr>
        <w:t>B.Ed</w:t>
      </w:r>
      <w:proofErr w:type="spellEnd"/>
      <w:proofErr w:type="gramEnd"/>
      <w:r w:rsidRPr="00A57771">
        <w:rPr>
          <w:rFonts w:ascii="Calibri" w:hAnsi="Calibri" w:cs="Times New Roman"/>
        </w:rPr>
        <w:t xml:space="preserve"> graduate will go into her probationary year at Glasgow's </w:t>
      </w:r>
      <w:proofErr w:type="spellStart"/>
      <w:r w:rsidRPr="00A57771">
        <w:rPr>
          <w:rFonts w:ascii="Calibri" w:hAnsi="Calibri" w:cs="Times New Roman"/>
        </w:rPr>
        <w:t>Blairdardie</w:t>
      </w:r>
      <w:proofErr w:type="spellEnd"/>
      <w:r w:rsidRPr="00A57771">
        <w:rPr>
          <w:rFonts w:ascii="Calibri" w:hAnsi="Calibri" w:cs="Times New Roman"/>
        </w:rPr>
        <w:t xml:space="preserve"> Primary next month with supreme knowledge of what "global citizenship" actually means.</w:t>
      </w:r>
    </w:p>
    <w:p w14:paraId="37357D66" w14:textId="77777777" w:rsidR="00A57771" w:rsidRPr="00A57771" w:rsidRDefault="00A57771" w:rsidP="00A57771">
      <w:pPr>
        <w:spacing w:before="100" w:beforeAutospacing="1" w:after="100" w:afterAutospacing="1"/>
        <w:rPr>
          <w:rFonts w:ascii="Calibri" w:hAnsi="Calibri" w:cs="Times New Roman"/>
        </w:rPr>
      </w:pPr>
      <w:r w:rsidRPr="00A57771">
        <w:rPr>
          <w:rFonts w:ascii="Calibri" w:hAnsi="Calibri" w:cs="Times New Roman"/>
        </w:rPr>
        <w:t xml:space="preserve">Miss Dickson, now 22, was initially inspired by her father, a GP who worked in Kenya in the 1980s. When she left </w:t>
      </w:r>
      <w:proofErr w:type="spellStart"/>
      <w:r w:rsidRPr="00A57771">
        <w:rPr>
          <w:rFonts w:ascii="Calibri" w:hAnsi="Calibri" w:cs="Times New Roman"/>
        </w:rPr>
        <w:t>Jordanhill</w:t>
      </w:r>
      <w:proofErr w:type="spellEnd"/>
      <w:r w:rsidRPr="00A57771">
        <w:rPr>
          <w:rFonts w:ascii="Calibri" w:hAnsi="Calibri" w:cs="Times New Roman"/>
        </w:rPr>
        <w:t xml:space="preserve"> School in Glasgow in 2005, where she was head girl but the youngest pupil in her class, she thought she was "a bit young" for university. So, rather than putting her feet up or ambling round the backpacker trail on a gap year, she signed up with the Project Trust charity.</w:t>
      </w:r>
    </w:p>
    <w:p w14:paraId="1A188FF1" w14:textId="77777777" w:rsidR="00A57771" w:rsidRPr="00A57771" w:rsidRDefault="00A57771" w:rsidP="00A57771">
      <w:pPr>
        <w:spacing w:before="100" w:beforeAutospacing="1" w:after="100" w:afterAutospacing="1"/>
        <w:rPr>
          <w:rFonts w:ascii="Calibri" w:hAnsi="Calibri" w:cs="Times New Roman"/>
        </w:rPr>
      </w:pPr>
      <w:r w:rsidRPr="00A57771">
        <w:rPr>
          <w:rFonts w:ascii="Calibri" w:hAnsi="Calibri" w:cs="Times New Roman"/>
        </w:rPr>
        <w:t xml:space="preserve">That led to a year running an orphanage of 25 primary school children in Malawi - with an Edinburgh University student one year her senior, Abby Higgins, and American director Theresa </w:t>
      </w:r>
      <w:proofErr w:type="spellStart"/>
      <w:r w:rsidRPr="00A57771">
        <w:rPr>
          <w:rFonts w:ascii="Calibri" w:hAnsi="Calibri" w:cs="Times New Roman"/>
        </w:rPr>
        <w:t>Harawa</w:t>
      </w:r>
      <w:proofErr w:type="spellEnd"/>
      <w:r w:rsidRPr="00A57771">
        <w:rPr>
          <w:rFonts w:ascii="Calibri" w:hAnsi="Calibri" w:cs="Times New Roman"/>
        </w:rPr>
        <w:t xml:space="preserve"> - and teaching a class of 50-plus children aged two and three.</w:t>
      </w:r>
    </w:p>
    <w:p w14:paraId="3B56DAE1" w14:textId="77777777" w:rsidR="00A57771" w:rsidRPr="00A57771" w:rsidRDefault="00A57771" w:rsidP="00A57771">
      <w:pPr>
        <w:spacing w:before="100" w:beforeAutospacing="1" w:after="100" w:afterAutospacing="1"/>
        <w:rPr>
          <w:rFonts w:ascii="Calibri" w:hAnsi="Calibri" w:cs="Times New Roman"/>
        </w:rPr>
      </w:pPr>
      <w:r w:rsidRPr="00A57771">
        <w:rPr>
          <w:rFonts w:ascii="Calibri" w:hAnsi="Calibri" w:cs="Times New Roman"/>
        </w:rPr>
        <w:t>As a pupil, Miss Dickson had become frustrated in Advanced Higher geography, when ideas for sanitation and farming projects garnered high marks but were never destined to be put into practice: "It's great to get an `A', but I wasn't helping anyone - and I didn't need any help locating a long-drop toilet in Scotland."</w:t>
      </w:r>
    </w:p>
    <w:p w14:paraId="0E17CAC6" w14:textId="77777777" w:rsidR="00A57771" w:rsidRPr="00A57771" w:rsidRDefault="00A57771" w:rsidP="00A57771">
      <w:pPr>
        <w:spacing w:before="100" w:beforeAutospacing="1" w:after="100" w:afterAutospacing="1"/>
        <w:rPr>
          <w:rFonts w:ascii="Calibri" w:hAnsi="Calibri" w:cs="Times New Roman"/>
        </w:rPr>
      </w:pPr>
      <w:r w:rsidRPr="00A57771">
        <w:rPr>
          <w:rFonts w:ascii="Calibri" w:hAnsi="Calibri" w:cs="Times New Roman"/>
        </w:rPr>
        <w:t xml:space="preserve">She "absolutely loved" being able to do something practical in Malawi, and could not stop thinking about the experience back home - to the point where her family became annoyed by the amount of sentences starting with "When I was in </w:t>
      </w:r>
      <w:proofErr w:type="gramStart"/>
      <w:r w:rsidRPr="00A57771">
        <w:rPr>
          <w:rFonts w:ascii="Calibri" w:hAnsi="Calibri" w:cs="Times New Roman"/>
        </w:rPr>
        <w:t>Malawi .</w:t>
      </w:r>
      <w:proofErr w:type="gramEnd"/>
      <w:r w:rsidRPr="00A57771">
        <w:rPr>
          <w:rFonts w:ascii="Calibri" w:hAnsi="Calibri" w:cs="Times New Roman"/>
        </w:rPr>
        <w:t>"</w:t>
      </w:r>
    </w:p>
    <w:p w14:paraId="41CACA06" w14:textId="77777777" w:rsidR="00A57771" w:rsidRPr="00A57771" w:rsidRDefault="00A57771" w:rsidP="00A57771">
      <w:pPr>
        <w:spacing w:before="100" w:beforeAutospacing="1" w:after="100" w:afterAutospacing="1"/>
        <w:rPr>
          <w:rFonts w:ascii="Calibri" w:hAnsi="Calibri" w:cs="Times New Roman"/>
        </w:rPr>
      </w:pPr>
      <w:r w:rsidRPr="00A57771">
        <w:rPr>
          <w:rFonts w:ascii="Calibri" w:hAnsi="Calibri" w:cs="Times New Roman"/>
        </w:rPr>
        <w:t xml:space="preserve">She sent aid parcels from Scotland, but had a nagging feeling that this did not go far enough. In 2007, eight months after her return from the south-east African country, </w:t>
      </w:r>
      <w:proofErr w:type="spellStart"/>
      <w:r w:rsidRPr="00A57771">
        <w:rPr>
          <w:rFonts w:ascii="Calibri" w:hAnsi="Calibri" w:cs="Times New Roman"/>
        </w:rPr>
        <w:t>Kenyawi</w:t>
      </w:r>
      <w:proofErr w:type="spellEnd"/>
      <w:r w:rsidRPr="00A57771">
        <w:rPr>
          <w:rFonts w:ascii="Calibri" w:hAnsi="Calibri" w:cs="Times New Roman"/>
        </w:rPr>
        <w:t xml:space="preserve"> Kids was registered as a charity by Miss Dickson and Miss Higgins. Last year it raised </w:t>
      </w:r>
      <w:proofErr w:type="gramStart"/>
      <w:r w:rsidRPr="00A57771">
        <w:rPr>
          <w:rFonts w:ascii="Calibri" w:hAnsi="Calibri" w:cs="Times New Roman"/>
        </w:rPr>
        <w:t>pound;14,000</w:t>
      </w:r>
      <w:proofErr w:type="gramEnd"/>
      <w:r w:rsidRPr="00A57771">
        <w:rPr>
          <w:rFonts w:ascii="Calibri" w:hAnsi="Calibri" w:cs="Times New Roman"/>
        </w:rPr>
        <w:t>.</w:t>
      </w:r>
    </w:p>
    <w:p w14:paraId="1BB51595" w14:textId="77777777" w:rsidR="00A57771" w:rsidRPr="00A57771" w:rsidRDefault="00A57771" w:rsidP="00A57771">
      <w:pPr>
        <w:spacing w:before="100" w:beforeAutospacing="1" w:after="100" w:afterAutospacing="1"/>
        <w:rPr>
          <w:rFonts w:ascii="Calibri" w:hAnsi="Calibri" w:cs="Times New Roman"/>
        </w:rPr>
      </w:pPr>
      <w:r w:rsidRPr="00A57771">
        <w:rPr>
          <w:rFonts w:ascii="Calibri" w:hAnsi="Calibri" w:cs="Times New Roman"/>
        </w:rPr>
        <w:t xml:space="preserve">But the charity does not merely hand over </w:t>
      </w:r>
      <w:proofErr w:type="spellStart"/>
      <w:r w:rsidRPr="00A57771">
        <w:rPr>
          <w:rFonts w:ascii="Calibri" w:hAnsi="Calibri" w:cs="Times New Roman"/>
        </w:rPr>
        <w:t>cheques</w:t>
      </w:r>
      <w:proofErr w:type="spellEnd"/>
      <w:r w:rsidRPr="00A57771">
        <w:rPr>
          <w:rFonts w:ascii="Calibri" w:hAnsi="Calibri" w:cs="Times New Roman"/>
        </w:rPr>
        <w:t xml:space="preserve">: it </w:t>
      </w:r>
      <w:proofErr w:type="spellStart"/>
      <w:r w:rsidRPr="00A57771">
        <w:rPr>
          <w:rFonts w:ascii="Calibri" w:hAnsi="Calibri" w:cs="Times New Roman"/>
        </w:rPr>
        <w:t>prioritises</w:t>
      </w:r>
      <w:proofErr w:type="spellEnd"/>
      <w:r w:rsidRPr="00A57771">
        <w:rPr>
          <w:rFonts w:ascii="Calibri" w:hAnsi="Calibri" w:cs="Times New Roman"/>
        </w:rPr>
        <w:t xml:space="preserve"> "income- generation projects" which help people to thrive under their own steam. Its most recent update, in May, recounted a successful year for </w:t>
      </w:r>
      <w:proofErr w:type="spellStart"/>
      <w:r w:rsidRPr="00A57771">
        <w:rPr>
          <w:rFonts w:ascii="Calibri" w:hAnsi="Calibri" w:cs="Times New Roman"/>
        </w:rPr>
        <w:t>Yamikani</w:t>
      </w:r>
      <w:proofErr w:type="spellEnd"/>
      <w:r w:rsidRPr="00A57771">
        <w:rPr>
          <w:rFonts w:ascii="Calibri" w:hAnsi="Calibri" w:cs="Times New Roman"/>
        </w:rPr>
        <w:t xml:space="preserve"> Orphanage after money from the charity bought some chickens. Profits from surplus hens and eggs will allow the orphanage to buy goats, without funding from </w:t>
      </w:r>
      <w:proofErr w:type="spellStart"/>
      <w:r w:rsidRPr="00A57771">
        <w:rPr>
          <w:rFonts w:ascii="Calibri" w:hAnsi="Calibri" w:cs="Times New Roman"/>
        </w:rPr>
        <w:t>Kenyawi</w:t>
      </w:r>
      <w:proofErr w:type="spellEnd"/>
      <w:r w:rsidRPr="00A57771">
        <w:rPr>
          <w:rFonts w:ascii="Calibri" w:hAnsi="Calibri" w:cs="Times New Roman"/>
        </w:rPr>
        <w:t xml:space="preserve"> Kids.</w:t>
      </w:r>
    </w:p>
    <w:p w14:paraId="0D09C0F6" w14:textId="77777777" w:rsidR="00A57771" w:rsidRPr="00A57771" w:rsidRDefault="00A57771" w:rsidP="00A57771">
      <w:pPr>
        <w:spacing w:before="100" w:beforeAutospacing="1" w:after="100" w:afterAutospacing="1"/>
        <w:rPr>
          <w:rFonts w:ascii="Calibri" w:hAnsi="Calibri" w:cs="Times New Roman"/>
        </w:rPr>
      </w:pPr>
      <w:r w:rsidRPr="00A57771">
        <w:rPr>
          <w:rFonts w:ascii="Calibri" w:hAnsi="Calibri" w:cs="Times New Roman"/>
        </w:rPr>
        <w:t>Children back in Scotland have also benefited: "I've used my experiences from Africa in my school placements to try to enhance children's sense of global citizenship," says Miss Dickson.</w:t>
      </w:r>
    </w:p>
    <w:p w14:paraId="4A3C49F3" w14:textId="77777777" w:rsidR="00A57771" w:rsidRPr="00A57771" w:rsidRDefault="00A57771" w:rsidP="00A57771">
      <w:pPr>
        <w:spacing w:before="100" w:beforeAutospacing="1" w:after="100" w:afterAutospacing="1"/>
        <w:rPr>
          <w:rFonts w:ascii="Calibri" w:hAnsi="Calibri" w:cs="Times New Roman"/>
        </w:rPr>
      </w:pPr>
      <w:r w:rsidRPr="00A57771">
        <w:rPr>
          <w:rFonts w:ascii="Calibri" w:hAnsi="Calibri" w:cs="Times New Roman"/>
        </w:rPr>
        <w:t>She played the "two truths and a lie" game with P2s, telling them she loved tennis, didn't like bananas and used to live in Africa. Every child guessed the last statement was false, and so began an animated discussion about how a white Scottish woman could possibly end up living in such a place.</w:t>
      </w:r>
    </w:p>
    <w:p w14:paraId="05EDCC0B" w14:textId="77777777" w:rsidR="00A57771" w:rsidRPr="00A57771" w:rsidRDefault="00A57771" w:rsidP="00A57771">
      <w:pPr>
        <w:spacing w:before="100" w:beforeAutospacing="1" w:after="100" w:afterAutospacing="1"/>
        <w:rPr>
          <w:rFonts w:ascii="Calibri" w:hAnsi="Calibri" w:cs="Times New Roman"/>
        </w:rPr>
      </w:pPr>
      <w:r w:rsidRPr="00A57771">
        <w:rPr>
          <w:rFonts w:ascii="Calibri" w:hAnsi="Calibri" w:cs="Times New Roman"/>
        </w:rPr>
        <w:t>She can also counter nascent stereotypes about African children, stemming from the distressing images used by charities: "So much of what they see is children crying. I can show them photos of African children throwing water bombs and running about."</w:t>
      </w:r>
    </w:p>
    <w:p w14:paraId="0EB97088" w14:textId="77777777" w:rsidR="00A57771" w:rsidRPr="00A57771" w:rsidRDefault="00A57771" w:rsidP="00A57771">
      <w:pPr>
        <w:spacing w:before="100" w:beforeAutospacing="1" w:after="100" w:afterAutospacing="1"/>
        <w:rPr>
          <w:rFonts w:ascii="Calibri" w:hAnsi="Calibri" w:cs="Times New Roman"/>
        </w:rPr>
      </w:pPr>
      <w:r w:rsidRPr="00A57771">
        <w:rPr>
          <w:rFonts w:ascii="Calibri" w:hAnsi="Calibri" w:cs="Times New Roman"/>
        </w:rPr>
        <w:lastRenderedPageBreak/>
        <w:t xml:space="preserve">Miss Dickson is excited by Curriculum for Excellence and the freedom it gives her to explore global citizenship with pupils. She is disappointed by the cynicism </w:t>
      </w:r>
      <w:proofErr w:type="spellStart"/>
      <w:r w:rsidRPr="00A57771">
        <w:rPr>
          <w:rFonts w:ascii="Calibri" w:hAnsi="Calibri" w:cs="Times New Roman"/>
        </w:rPr>
        <w:t>CfE</w:t>
      </w:r>
      <w:proofErr w:type="spellEnd"/>
      <w:r w:rsidRPr="00A57771">
        <w:rPr>
          <w:rFonts w:ascii="Calibri" w:hAnsi="Calibri" w:cs="Times New Roman"/>
        </w:rPr>
        <w:t xml:space="preserve"> attracts in some quarters, contrasting the gratitude shown to policymakers in Malawi: "When a new curriculum came in there, everyone thought it was so fantastic that someone wanted to do things and make a difference."</w:t>
      </w:r>
    </w:p>
    <w:p w14:paraId="7B1EBD29" w14:textId="77777777" w:rsidR="00A57771" w:rsidRPr="00A57771" w:rsidRDefault="00A57771" w:rsidP="00A57771">
      <w:pPr>
        <w:spacing w:before="100" w:beforeAutospacing="1" w:after="100" w:afterAutospacing="1"/>
        <w:rPr>
          <w:rFonts w:ascii="Calibri" w:hAnsi="Calibri" w:cs="Times New Roman"/>
        </w:rPr>
      </w:pPr>
      <w:r w:rsidRPr="00A57771">
        <w:rPr>
          <w:rFonts w:ascii="Calibri" w:hAnsi="Calibri" w:cs="Times New Roman"/>
        </w:rPr>
        <w:t xml:space="preserve">Miss Dickson insists any teacher with a curiosity about the world has the potential to thrive in global citizenship. A project for her </w:t>
      </w:r>
      <w:proofErr w:type="spellStart"/>
      <w:proofErr w:type="gramStart"/>
      <w:r w:rsidRPr="00A57771">
        <w:rPr>
          <w:rFonts w:ascii="Calibri" w:hAnsi="Calibri" w:cs="Times New Roman"/>
        </w:rPr>
        <w:t>B.Ed</w:t>
      </w:r>
      <w:proofErr w:type="spellEnd"/>
      <w:proofErr w:type="gramEnd"/>
      <w:r w:rsidRPr="00A57771">
        <w:rPr>
          <w:rFonts w:ascii="Calibri" w:hAnsi="Calibri" w:cs="Times New Roman"/>
        </w:rPr>
        <w:t>, however, uncovered a widespread lack of confidence in teaching global issues.</w:t>
      </w:r>
    </w:p>
    <w:p w14:paraId="654BD118" w14:textId="77777777" w:rsidR="00A57771" w:rsidRPr="00A57771" w:rsidRDefault="00A57771" w:rsidP="00A57771">
      <w:pPr>
        <w:spacing w:before="100" w:beforeAutospacing="1" w:after="100" w:afterAutospacing="1"/>
        <w:rPr>
          <w:rFonts w:ascii="Calibri" w:hAnsi="Calibri" w:cs="Times New Roman"/>
        </w:rPr>
      </w:pPr>
      <w:r w:rsidRPr="00A57771">
        <w:rPr>
          <w:rFonts w:ascii="Calibri" w:hAnsi="Calibri" w:cs="Times New Roman"/>
        </w:rPr>
        <w:t xml:space="preserve">She surveyed her classmates, who largely blamed the university for not doing more on global citizenship, and was struck by how few seemed to </w:t>
      </w:r>
      <w:proofErr w:type="spellStart"/>
      <w:r w:rsidRPr="00A57771">
        <w:rPr>
          <w:rFonts w:ascii="Calibri" w:hAnsi="Calibri" w:cs="Times New Roman"/>
        </w:rPr>
        <w:t>realise</w:t>
      </w:r>
      <w:proofErr w:type="spellEnd"/>
      <w:r w:rsidRPr="00A57771">
        <w:rPr>
          <w:rFonts w:ascii="Calibri" w:hAnsi="Calibri" w:cs="Times New Roman"/>
        </w:rPr>
        <w:t xml:space="preserve"> they could equip themselves with the tools they needed, by reading newspapers or travelling abroad.</w:t>
      </w:r>
    </w:p>
    <w:p w14:paraId="28A161A8" w14:textId="77777777" w:rsidR="00A57771" w:rsidRPr="00A57771" w:rsidRDefault="00A57771" w:rsidP="00A57771">
      <w:pPr>
        <w:spacing w:before="100" w:beforeAutospacing="1" w:after="100" w:afterAutospacing="1"/>
        <w:rPr>
          <w:rFonts w:ascii="Calibri" w:hAnsi="Calibri" w:cs="Times New Roman"/>
        </w:rPr>
      </w:pPr>
      <w:r w:rsidRPr="00A57771">
        <w:rPr>
          <w:rFonts w:ascii="Calibri" w:hAnsi="Calibri" w:cs="Times New Roman"/>
        </w:rPr>
        <w:t xml:space="preserve">Some could not identify any global issues. Most got opinions about Africa from the media, yet might only watch the news when the channel Five bulletin came on after </w:t>
      </w:r>
      <w:proofErr w:type="spellStart"/>
      <w:r w:rsidRPr="00A57771">
        <w:rPr>
          <w:rFonts w:ascii="Calibri" w:hAnsi="Calibri" w:cs="Times New Roman"/>
        </w:rPr>
        <w:t>Neighbours</w:t>
      </w:r>
      <w:proofErr w:type="spellEnd"/>
      <w:r w:rsidRPr="00A57771">
        <w:rPr>
          <w:rFonts w:ascii="Calibri" w:hAnsi="Calibri" w:cs="Times New Roman"/>
        </w:rPr>
        <w:t>. Based on limited knowledge, there was a bleak consensus that they could do little to improve the plight of impoverished Africans.</w:t>
      </w:r>
    </w:p>
    <w:p w14:paraId="522C3F00" w14:textId="77777777" w:rsidR="00A57771" w:rsidRPr="00A57771" w:rsidRDefault="00A57771" w:rsidP="00A57771">
      <w:pPr>
        <w:spacing w:before="100" w:beforeAutospacing="1" w:after="100" w:afterAutospacing="1"/>
        <w:rPr>
          <w:rFonts w:ascii="Calibri" w:hAnsi="Calibri" w:cs="Times New Roman"/>
        </w:rPr>
      </w:pPr>
      <w:r w:rsidRPr="00A57771">
        <w:rPr>
          <w:rFonts w:ascii="Calibri" w:hAnsi="Calibri" w:cs="Times New Roman"/>
        </w:rPr>
        <w:t xml:space="preserve">Miss Dickson has already spent time at </w:t>
      </w:r>
      <w:proofErr w:type="spellStart"/>
      <w:r w:rsidRPr="00A57771">
        <w:rPr>
          <w:rFonts w:ascii="Calibri" w:hAnsi="Calibri" w:cs="Times New Roman"/>
        </w:rPr>
        <w:t>Blairdardie</w:t>
      </w:r>
      <w:proofErr w:type="spellEnd"/>
      <w:r w:rsidRPr="00A57771">
        <w:rPr>
          <w:rFonts w:ascii="Calibri" w:hAnsi="Calibri" w:cs="Times New Roman"/>
        </w:rPr>
        <w:t xml:space="preserve"> Primary, on placement with a P2 class, and staff are delighted to see her return to the Old Drumchapel school.</w:t>
      </w:r>
    </w:p>
    <w:p w14:paraId="0679BC18" w14:textId="77777777" w:rsidR="00A57771" w:rsidRPr="00A57771" w:rsidRDefault="00A57771" w:rsidP="00A57771">
      <w:pPr>
        <w:spacing w:before="100" w:beforeAutospacing="1" w:after="100" w:afterAutospacing="1"/>
        <w:rPr>
          <w:rFonts w:ascii="Calibri" w:hAnsi="Calibri" w:cs="Times New Roman"/>
        </w:rPr>
      </w:pPr>
      <w:r w:rsidRPr="00A57771">
        <w:rPr>
          <w:rFonts w:ascii="Calibri" w:hAnsi="Calibri" w:cs="Times New Roman"/>
        </w:rPr>
        <w:t xml:space="preserve">P2 teacher </w:t>
      </w:r>
      <w:proofErr w:type="spellStart"/>
      <w:r w:rsidRPr="00A57771">
        <w:rPr>
          <w:rFonts w:ascii="Calibri" w:hAnsi="Calibri" w:cs="Times New Roman"/>
        </w:rPr>
        <w:t>Vhairi</w:t>
      </w:r>
      <w:proofErr w:type="spellEnd"/>
      <w:r w:rsidRPr="00A57771">
        <w:rPr>
          <w:rFonts w:ascii="Calibri" w:hAnsi="Calibri" w:cs="Times New Roman"/>
        </w:rPr>
        <w:t xml:space="preserve"> Cochrane believes Miss Dickson's charity work will prove invaluable to the P6 class she takes in her probationary year: "You can't beat life experience."</w:t>
      </w:r>
    </w:p>
    <w:p w14:paraId="07319713" w14:textId="77777777" w:rsidR="00A57771" w:rsidRPr="00A57771" w:rsidRDefault="00A57771" w:rsidP="00A57771">
      <w:pPr>
        <w:spacing w:before="100" w:beforeAutospacing="1" w:after="100" w:afterAutospacing="1"/>
        <w:rPr>
          <w:rFonts w:ascii="Calibri" w:hAnsi="Calibri" w:cs="Times New Roman"/>
        </w:rPr>
      </w:pPr>
      <w:r w:rsidRPr="00A57771">
        <w:rPr>
          <w:rFonts w:ascii="Calibri" w:hAnsi="Calibri" w:cs="Times New Roman"/>
        </w:rPr>
        <w:t xml:space="preserve">In October Miss Dickson will begin </w:t>
      </w:r>
      <w:proofErr w:type="gramStart"/>
      <w:r w:rsidRPr="00A57771">
        <w:rPr>
          <w:rFonts w:ascii="Calibri" w:hAnsi="Calibri" w:cs="Times New Roman"/>
        </w:rPr>
        <w:t>a two-year masters</w:t>
      </w:r>
      <w:proofErr w:type="gramEnd"/>
      <w:r w:rsidRPr="00A57771">
        <w:rPr>
          <w:rFonts w:ascii="Calibri" w:hAnsi="Calibri" w:cs="Times New Roman"/>
        </w:rPr>
        <w:t xml:space="preserve"> in development education, through the Institute of Education in London, with a dissertation on Malawi. After her probationary year, she intends to go back to work in the country for a long stint, building on the contacts she has established - including First Lady </w:t>
      </w:r>
      <w:proofErr w:type="spellStart"/>
      <w:r w:rsidRPr="00A57771">
        <w:rPr>
          <w:rFonts w:ascii="Calibri" w:hAnsi="Calibri" w:cs="Times New Roman"/>
        </w:rPr>
        <w:t>Callista</w:t>
      </w:r>
      <w:proofErr w:type="spellEnd"/>
      <w:r w:rsidRPr="00A57771">
        <w:rPr>
          <w:rFonts w:ascii="Calibri" w:hAnsi="Calibri" w:cs="Times New Roman"/>
        </w:rPr>
        <w:t xml:space="preserve"> </w:t>
      </w:r>
      <w:proofErr w:type="spellStart"/>
      <w:r w:rsidRPr="00A57771">
        <w:rPr>
          <w:rFonts w:ascii="Calibri" w:hAnsi="Calibri" w:cs="Times New Roman"/>
        </w:rPr>
        <w:t>Chimombo</w:t>
      </w:r>
      <w:proofErr w:type="spellEnd"/>
      <w:r w:rsidRPr="00A57771">
        <w:rPr>
          <w:rFonts w:ascii="Calibri" w:hAnsi="Calibri" w:cs="Times New Roman"/>
        </w:rPr>
        <w:t>, the mother of a good friend.</w:t>
      </w:r>
    </w:p>
    <w:p w14:paraId="147D69C7" w14:textId="77777777" w:rsidR="00A57771" w:rsidRPr="00A57771" w:rsidRDefault="00A57771" w:rsidP="00A57771">
      <w:pPr>
        <w:spacing w:before="100" w:beforeAutospacing="1" w:after="100" w:afterAutospacing="1"/>
        <w:rPr>
          <w:rFonts w:ascii="Calibri" w:hAnsi="Calibri" w:cs="Times New Roman"/>
        </w:rPr>
      </w:pPr>
      <w:proofErr w:type="spellStart"/>
      <w:r w:rsidRPr="00A57771">
        <w:rPr>
          <w:rFonts w:ascii="Calibri" w:hAnsi="Calibri" w:cs="Times New Roman"/>
        </w:rPr>
        <w:t>Yamikani</w:t>
      </w:r>
      <w:proofErr w:type="spellEnd"/>
      <w:r w:rsidRPr="00A57771">
        <w:rPr>
          <w:rFonts w:ascii="Calibri" w:hAnsi="Calibri" w:cs="Times New Roman"/>
        </w:rPr>
        <w:t xml:space="preserve"> Orphanage is on the outskirts of Blantyre, named after the home town of Scottish missionary David Livingstone. When Miss Dickson tells </w:t>
      </w:r>
      <w:proofErr w:type="gramStart"/>
      <w:r w:rsidRPr="00A57771">
        <w:rPr>
          <w:rFonts w:ascii="Calibri" w:hAnsi="Calibri" w:cs="Times New Roman"/>
        </w:rPr>
        <w:t>children</w:t>
      </w:r>
      <w:proofErr w:type="gramEnd"/>
      <w:r w:rsidRPr="00A57771">
        <w:rPr>
          <w:rFonts w:ascii="Calibri" w:hAnsi="Calibri" w:cs="Times New Roman"/>
        </w:rPr>
        <w:t xml:space="preserve"> she is Scottish, they ask if she is a descendant of Livingstone and show a thirst for knowledge about Scotland.</w:t>
      </w:r>
    </w:p>
    <w:p w14:paraId="2A4FC1C6" w14:textId="77777777" w:rsidR="00A57771" w:rsidRPr="00A57771" w:rsidRDefault="00A57771" w:rsidP="00A57771">
      <w:pPr>
        <w:spacing w:before="100" w:beforeAutospacing="1" w:after="100" w:afterAutospacing="1"/>
        <w:rPr>
          <w:rFonts w:ascii="Calibri" w:hAnsi="Calibri" w:cs="Times New Roman"/>
        </w:rPr>
      </w:pPr>
      <w:r w:rsidRPr="00A57771">
        <w:rPr>
          <w:rFonts w:ascii="Calibri" w:hAnsi="Calibri" w:cs="Times New Roman"/>
        </w:rPr>
        <w:t>Improving life for poor Africans should be about building on this mutual curiosity, she believes: "It's not all `Let's just fundraise and send stuff'. Let's learn about how they live, and they can learn about us."</w:t>
      </w:r>
    </w:p>
    <w:p w14:paraId="50C99189" w14:textId="77777777" w:rsidR="00A57771" w:rsidRPr="00A57771" w:rsidRDefault="00A57771" w:rsidP="00A57771">
      <w:pPr>
        <w:spacing w:before="100" w:beforeAutospacing="1" w:after="100" w:afterAutospacing="1"/>
        <w:rPr>
          <w:rFonts w:ascii="Calibri" w:hAnsi="Calibri" w:cs="Times New Roman"/>
        </w:rPr>
      </w:pPr>
      <w:hyperlink r:id="rId6" w:history="1">
        <w:r w:rsidRPr="00A57771">
          <w:rPr>
            <w:rFonts w:ascii="Calibri" w:hAnsi="Calibri" w:cs="Times New Roman"/>
            <w:color w:val="0000FF"/>
            <w:u w:val="single"/>
          </w:rPr>
          <w:t>www.kenyawi-kids.com</w:t>
        </w:r>
      </w:hyperlink>
    </w:p>
    <w:p w14:paraId="5FE10EFB" w14:textId="77777777" w:rsidR="00A57771" w:rsidRPr="00A57771" w:rsidRDefault="00A57771" w:rsidP="00A57771">
      <w:pPr>
        <w:spacing w:before="100" w:beforeAutospacing="1" w:after="100" w:afterAutospacing="1"/>
        <w:rPr>
          <w:rFonts w:ascii="Calibri" w:hAnsi="Calibri" w:cs="Times New Roman"/>
        </w:rPr>
      </w:pPr>
      <w:hyperlink r:id="rId7" w:history="1">
        <w:r w:rsidRPr="00A57771">
          <w:rPr>
            <w:rFonts w:ascii="Calibri" w:hAnsi="Calibri" w:cs="Times New Roman"/>
            <w:color w:val="0000FF"/>
            <w:u w:val="single"/>
          </w:rPr>
          <w:t>henry.hepburn@tes.co.uk.</w:t>
        </w:r>
      </w:hyperlink>
    </w:p>
    <w:p w14:paraId="5808A7B2" w14:textId="77777777" w:rsidR="00A57771" w:rsidRPr="00A57771" w:rsidRDefault="00A57771" w:rsidP="00A57771">
      <w:pPr>
        <w:rPr>
          <w:rFonts w:ascii="Calibri" w:eastAsia="Times New Roman" w:hAnsi="Calibri" w:cs="Times New Roman"/>
        </w:rPr>
      </w:pPr>
      <w:r w:rsidRPr="00A57771">
        <w:rPr>
          <w:rFonts w:ascii="Calibri" w:eastAsia="Times New Roman" w:hAnsi="Calibri" w:cs="Times New Roman"/>
          <w:noProof/>
        </w:rPr>
        <w:drawing>
          <wp:inline distT="0" distB="0" distL="0" distR="0" wp14:anchorId="08022E72" wp14:editId="20ACCC51">
            <wp:extent cx="1013460" cy="1013460"/>
            <wp:effectExtent l="0" t="0" r="2540" b="2540"/>
            <wp:docPr id="1" name="Picture 1" descr="enry Hepbu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y Hepbur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inline>
        </w:drawing>
      </w:r>
      <w:r w:rsidRPr="00A57771">
        <w:rPr>
          <w:rFonts w:ascii="Calibri" w:eastAsia="Times New Roman" w:hAnsi="Calibri" w:cs="Times New Roman"/>
          <w:b/>
          <w:bCs/>
          <w:sz w:val="36"/>
          <w:szCs w:val="36"/>
        </w:rPr>
        <w:t>Henry Hepburn</w:t>
      </w:r>
      <w:bookmarkStart w:id="0" w:name="_GoBack"/>
      <w:bookmarkEnd w:id="0"/>
    </w:p>
    <w:p w14:paraId="5F1642CF" w14:textId="77777777" w:rsidR="00211B4A" w:rsidRPr="00A57771" w:rsidRDefault="00A57771" w:rsidP="00A57771">
      <w:pPr>
        <w:spacing w:before="100" w:beforeAutospacing="1" w:after="100" w:afterAutospacing="1"/>
        <w:rPr>
          <w:rFonts w:ascii="Calibri" w:hAnsi="Calibri" w:cs="Times New Roman"/>
        </w:rPr>
      </w:pPr>
      <w:r w:rsidRPr="00A57771">
        <w:rPr>
          <w:rFonts w:ascii="Calibri" w:hAnsi="Calibri" w:cs="Times New Roman"/>
        </w:rPr>
        <w:t xml:space="preserve">Henry Hepburn is the news editor for </w:t>
      </w:r>
      <w:proofErr w:type="spellStart"/>
      <w:r w:rsidRPr="00A57771">
        <w:rPr>
          <w:rFonts w:ascii="Calibri" w:hAnsi="Calibri" w:cs="Times New Roman"/>
        </w:rPr>
        <w:t>Tes</w:t>
      </w:r>
      <w:proofErr w:type="spellEnd"/>
      <w:r w:rsidRPr="00A57771">
        <w:rPr>
          <w:rFonts w:ascii="Calibri" w:hAnsi="Calibri" w:cs="Times New Roman"/>
        </w:rPr>
        <w:t xml:space="preserve"> Scotland</w:t>
      </w:r>
      <w:r>
        <w:rPr>
          <w:rFonts w:ascii="Calibri" w:hAnsi="Calibri" w:cs="Times New Roman"/>
        </w:rPr>
        <w:t xml:space="preserve">.   </w:t>
      </w:r>
      <w:r w:rsidRPr="00A57771">
        <w:rPr>
          <w:rFonts w:ascii="Calibri" w:eastAsia="Times New Roman" w:hAnsi="Calibri" w:cs="Times New Roman"/>
        </w:rPr>
        <w:t>Twitter: @</w:t>
      </w:r>
      <w:proofErr w:type="spellStart"/>
      <w:r w:rsidRPr="00A57771">
        <w:rPr>
          <w:rFonts w:ascii="Calibri" w:eastAsia="Times New Roman" w:hAnsi="Calibri" w:cs="Times New Roman"/>
        </w:rPr>
        <w:t>Henry_Hepburn</w:t>
      </w:r>
      <w:proofErr w:type="spellEnd"/>
      <w:r w:rsidRPr="00A57771">
        <w:rPr>
          <w:rFonts w:ascii="Calibri" w:eastAsia="Times New Roman" w:hAnsi="Calibri" w:cs="Times New Roman"/>
        </w:rPr>
        <w:t xml:space="preserve"> </w:t>
      </w:r>
    </w:p>
    <w:sectPr w:rsidR="00211B4A" w:rsidRPr="00A57771" w:rsidSect="00A57771">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A26A88"/>
    <w:multiLevelType w:val="multilevel"/>
    <w:tmpl w:val="84FC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771"/>
    <w:rsid w:val="000F277A"/>
    <w:rsid w:val="001B4F51"/>
    <w:rsid w:val="001C19D5"/>
    <w:rsid w:val="001F1D13"/>
    <w:rsid w:val="00226556"/>
    <w:rsid w:val="005A5188"/>
    <w:rsid w:val="005F5887"/>
    <w:rsid w:val="00616023"/>
    <w:rsid w:val="00791744"/>
    <w:rsid w:val="007A33FC"/>
    <w:rsid w:val="00A42256"/>
    <w:rsid w:val="00A57771"/>
    <w:rsid w:val="00A62061"/>
    <w:rsid w:val="00C37068"/>
    <w:rsid w:val="00CF77F0"/>
    <w:rsid w:val="00FA218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4683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A57771"/>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A57771"/>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771"/>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57771"/>
    <w:rPr>
      <w:rFonts w:ascii="Times New Roman" w:hAnsi="Times New Roman" w:cs="Times New Roman"/>
      <w:b/>
      <w:bCs/>
      <w:sz w:val="36"/>
      <w:szCs w:val="36"/>
    </w:rPr>
  </w:style>
  <w:style w:type="paragraph" w:customStyle="1" w:styleId="articlestandfirst">
    <w:name w:val="article__standfirst"/>
    <w:basedOn w:val="Normal"/>
    <w:rsid w:val="00A57771"/>
    <w:pPr>
      <w:spacing w:before="100" w:beforeAutospacing="1" w:after="100" w:afterAutospacing="1"/>
    </w:pPr>
    <w:rPr>
      <w:rFonts w:ascii="Times New Roman" w:hAnsi="Times New Roman" w:cs="Times New Roman"/>
    </w:rPr>
  </w:style>
  <w:style w:type="paragraph" w:customStyle="1" w:styleId="articlebyline">
    <w:name w:val="article__byline"/>
    <w:basedOn w:val="Normal"/>
    <w:rsid w:val="00A57771"/>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A57771"/>
    <w:rPr>
      <w:color w:val="0000FF"/>
      <w:u w:val="single"/>
    </w:rPr>
  </w:style>
  <w:style w:type="paragraph" w:styleId="NormalWeb">
    <w:name w:val="Normal (Web)"/>
    <w:basedOn w:val="Normal"/>
    <w:uiPriority w:val="99"/>
    <w:semiHidden/>
    <w:unhideWhenUsed/>
    <w:rsid w:val="00A57771"/>
    <w:pPr>
      <w:spacing w:before="100" w:beforeAutospacing="1" w:after="100" w:afterAutospacing="1"/>
    </w:pPr>
    <w:rPr>
      <w:rFonts w:ascii="Times New Roman" w:hAnsi="Times New Roman" w:cs="Times New Roman"/>
    </w:rPr>
  </w:style>
  <w:style w:type="paragraph" w:customStyle="1" w:styleId="author-carddescription">
    <w:name w:val="author-card__description"/>
    <w:basedOn w:val="Normal"/>
    <w:rsid w:val="00A57771"/>
    <w:pPr>
      <w:spacing w:before="100" w:beforeAutospacing="1" w:after="100" w:afterAutospacing="1"/>
    </w:pPr>
    <w:rPr>
      <w:rFonts w:ascii="Times New Roman" w:hAnsi="Times New Roman" w:cs="Times New Roman"/>
    </w:rPr>
  </w:style>
  <w:style w:type="character" w:customStyle="1" w:styleId="author-cardtwitter-label">
    <w:name w:val="author-card__twitter-label"/>
    <w:basedOn w:val="DefaultParagraphFont"/>
    <w:rsid w:val="00A57771"/>
  </w:style>
  <w:style w:type="character" w:customStyle="1" w:styleId="author-cardtwitter-content">
    <w:name w:val="author-card__twitter-content"/>
    <w:basedOn w:val="DefaultParagraphFont"/>
    <w:rsid w:val="00A57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007087">
      <w:bodyDiv w:val="1"/>
      <w:marLeft w:val="0"/>
      <w:marRight w:val="0"/>
      <w:marTop w:val="0"/>
      <w:marBottom w:val="0"/>
      <w:divBdr>
        <w:top w:val="none" w:sz="0" w:space="0" w:color="auto"/>
        <w:left w:val="none" w:sz="0" w:space="0" w:color="auto"/>
        <w:bottom w:val="none" w:sz="0" w:space="0" w:color="auto"/>
        <w:right w:val="none" w:sz="0" w:space="0" w:color="auto"/>
      </w:divBdr>
      <w:divsChild>
        <w:div w:id="2010715198">
          <w:marLeft w:val="0"/>
          <w:marRight w:val="0"/>
          <w:marTop w:val="0"/>
          <w:marBottom w:val="0"/>
          <w:divBdr>
            <w:top w:val="none" w:sz="0" w:space="0" w:color="auto"/>
            <w:left w:val="none" w:sz="0" w:space="0" w:color="auto"/>
            <w:bottom w:val="none" w:sz="0" w:space="0" w:color="auto"/>
            <w:right w:val="none" w:sz="0" w:space="0" w:color="auto"/>
          </w:divBdr>
        </w:div>
        <w:div w:id="1462846732">
          <w:marLeft w:val="0"/>
          <w:marRight w:val="0"/>
          <w:marTop w:val="0"/>
          <w:marBottom w:val="0"/>
          <w:divBdr>
            <w:top w:val="none" w:sz="0" w:space="0" w:color="auto"/>
            <w:left w:val="none" w:sz="0" w:space="0" w:color="auto"/>
            <w:bottom w:val="none" w:sz="0" w:space="0" w:color="auto"/>
            <w:right w:val="none" w:sz="0" w:space="0" w:color="auto"/>
          </w:divBdr>
          <w:divsChild>
            <w:div w:id="720442362">
              <w:marLeft w:val="0"/>
              <w:marRight w:val="0"/>
              <w:marTop w:val="0"/>
              <w:marBottom w:val="0"/>
              <w:divBdr>
                <w:top w:val="none" w:sz="0" w:space="0" w:color="auto"/>
                <w:left w:val="none" w:sz="0" w:space="0" w:color="auto"/>
                <w:bottom w:val="none" w:sz="0" w:space="0" w:color="auto"/>
                <w:right w:val="none" w:sz="0" w:space="0" w:color="auto"/>
              </w:divBdr>
              <w:divsChild>
                <w:div w:id="240456276">
                  <w:marLeft w:val="0"/>
                  <w:marRight w:val="0"/>
                  <w:marTop w:val="0"/>
                  <w:marBottom w:val="0"/>
                  <w:divBdr>
                    <w:top w:val="none" w:sz="0" w:space="0" w:color="auto"/>
                    <w:left w:val="none" w:sz="0" w:space="0" w:color="auto"/>
                    <w:bottom w:val="none" w:sz="0" w:space="0" w:color="auto"/>
                    <w:right w:val="none" w:sz="0" w:space="0" w:color="auto"/>
                  </w:divBdr>
                </w:div>
              </w:divsChild>
            </w:div>
            <w:div w:id="558631045">
              <w:marLeft w:val="0"/>
              <w:marRight w:val="0"/>
              <w:marTop w:val="0"/>
              <w:marBottom w:val="0"/>
              <w:divBdr>
                <w:top w:val="none" w:sz="0" w:space="0" w:color="auto"/>
                <w:left w:val="none" w:sz="0" w:space="0" w:color="auto"/>
                <w:bottom w:val="none" w:sz="0" w:space="0" w:color="auto"/>
                <w:right w:val="none" w:sz="0" w:space="0" w:color="auto"/>
              </w:divBdr>
              <w:divsChild>
                <w:div w:id="1476869535">
                  <w:marLeft w:val="0"/>
                  <w:marRight w:val="0"/>
                  <w:marTop w:val="0"/>
                  <w:marBottom w:val="0"/>
                  <w:divBdr>
                    <w:top w:val="none" w:sz="0" w:space="0" w:color="auto"/>
                    <w:left w:val="none" w:sz="0" w:space="0" w:color="auto"/>
                    <w:bottom w:val="none" w:sz="0" w:space="0" w:color="auto"/>
                    <w:right w:val="none" w:sz="0" w:space="0" w:color="auto"/>
                  </w:divBdr>
                  <w:divsChild>
                    <w:div w:id="17429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785833">
          <w:marLeft w:val="0"/>
          <w:marRight w:val="0"/>
          <w:marTop w:val="0"/>
          <w:marBottom w:val="0"/>
          <w:divBdr>
            <w:top w:val="none" w:sz="0" w:space="0" w:color="auto"/>
            <w:left w:val="none" w:sz="0" w:space="0" w:color="auto"/>
            <w:bottom w:val="none" w:sz="0" w:space="0" w:color="auto"/>
            <w:right w:val="none" w:sz="0" w:space="0" w:color="auto"/>
          </w:divBdr>
          <w:divsChild>
            <w:div w:id="403995473">
              <w:marLeft w:val="0"/>
              <w:marRight w:val="0"/>
              <w:marTop w:val="0"/>
              <w:marBottom w:val="0"/>
              <w:divBdr>
                <w:top w:val="none" w:sz="0" w:space="0" w:color="auto"/>
                <w:left w:val="none" w:sz="0" w:space="0" w:color="auto"/>
                <w:bottom w:val="none" w:sz="0" w:space="0" w:color="auto"/>
                <w:right w:val="none" w:sz="0" w:space="0" w:color="auto"/>
              </w:divBdr>
              <w:divsChild>
                <w:div w:id="187480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2372">
          <w:marLeft w:val="0"/>
          <w:marRight w:val="0"/>
          <w:marTop w:val="0"/>
          <w:marBottom w:val="0"/>
          <w:divBdr>
            <w:top w:val="none" w:sz="0" w:space="0" w:color="auto"/>
            <w:left w:val="none" w:sz="0" w:space="0" w:color="auto"/>
            <w:bottom w:val="none" w:sz="0" w:space="0" w:color="auto"/>
            <w:right w:val="none" w:sz="0" w:space="0" w:color="auto"/>
          </w:divBdr>
          <w:divsChild>
            <w:div w:id="2054189743">
              <w:marLeft w:val="0"/>
              <w:marRight w:val="0"/>
              <w:marTop w:val="0"/>
              <w:marBottom w:val="0"/>
              <w:divBdr>
                <w:top w:val="none" w:sz="0" w:space="0" w:color="auto"/>
                <w:left w:val="none" w:sz="0" w:space="0" w:color="auto"/>
                <w:bottom w:val="none" w:sz="0" w:space="0" w:color="auto"/>
                <w:right w:val="none" w:sz="0" w:space="0" w:color="auto"/>
              </w:divBdr>
              <w:divsChild>
                <w:div w:id="1765957148">
                  <w:marLeft w:val="0"/>
                  <w:marRight w:val="0"/>
                  <w:marTop w:val="0"/>
                  <w:marBottom w:val="0"/>
                  <w:divBdr>
                    <w:top w:val="none" w:sz="0" w:space="0" w:color="auto"/>
                    <w:left w:val="none" w:sz="0" w:space="0" w:color="auto"/>
                    <w:bottom w:val="none" w:sz="0" w:space="0" w:color="auto"/>
                    <w:right w:val="none" w:sz="0" w:space="0" w:color="auto"/>
                  </w:divBdr>
                  <w:divsChild>
                    <w:div w:id="142641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kenyawi-kids.com" TargetMode="External"/><Relationship Id="rId7" Type="http://schemas.openxmlformats.org/officeDocument/2006/relationships/hyperlink" Target="mailto:henry.hepburn@tes.co.uk." TargetMode="External"/><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868</Words>
  <Characters>4950</Characters>
  <Application>Microsoft Macintosh Word</Application>
  <DocSecurity>0</DocSecurity>
  <Lines>41</Lines>
  <Paragraphs>11</Paragraphs>
  <ScaleCrop>false</ScaleCrop>
  <LinksUpToDate>false</LinksUpToDate>
  <CharactersWithSpaces>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beaton</dc:creator>
  <cp:keywords/>
  <dc:description/>
  <cp:lastModifiedBy>caroline beaton</cp:lastModifiedBy>
  <cp:revision>2</cp:revision>
  <dcterms:created xsi:type="dcterms:W3CDTF">2019-08-12T18:42:00Z</dcterms:created>
  <dcterms:modified xsi:type="dcterms:W3CDTF">2019-08-12T18:47:00Z</dcterms:modified>
</cp:coreProperties>
</file>