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3D82" w14:textId="7EB4F446" w:rsidR="00736209" w:rsidRPr="00736209" w:rsidRDefault="00736209" w:rsidP="00736209">
      <w:pPr>
        <w:ind w:left="720" w:hanging="360"/>
        <w:jc w:val="center"/>
        <w:rPr>
          <w:b/>
          <w:bCs/>
          <w:u w:val="single"/>
        </w:rPr>
      </w:pPr>
      <w:r>
        <w:rPr>
          <w:b/>
          <w:bCs/>
          <w:u w:val="single"/>
        </w:rPr>
        <w:t>Malawi-Scotland Governance Webinar 3 – Chat Log</w:t>
      </w:r>
    </w:p>
    <w:p w14:paraId="58C01626" w14:textId="77777777" w:rsidR="004A5FD2" w:rsidRDefault="004A5FD2" w:rsidP="00EC4AA0">
      <w:pPr>
        <w:pStyle w:val="ListParagraph"/>
        <w:numPr>
          <w:ilvl w:val="0"/>
          <w:numId w:val="1"/>
        </w:numPr>
        <w:jc w:val="both"/>
      </w:pPr>
      <w:r w:rsidRPr="004A5FD2">
        <w:rPr>
          <w:b/>
          <w:bCs/>
        </w:rPr>
        <w:t>Jade Stein, SMP (She/Her)</w:t>
      </w:r>
      <w:r>
        <w:t>:</w:t>
      </w:r>
      <w:r>
        <w:tab/>
        <w:t xml:space="preserve">Good </w:t>
      </w:r>
      <w:proofErr w:type="gramStart"/>
      <w:r>
        <w:t>afternoon</w:t>
      </w:r>
      <w:proofErr w:type="gramEnd"/>
      <w:r>
        <w:t xml:space="preserve"> everyone. Jade Stein, Media and Communications Officer, Scotland Malawi Partnership.</w:t>
      </w:r>
    </w:p>
    <w:p w14:paraId="799D87C6" w14:textId="1BF200D7" w:rsidR="004A5FD2" w:rsidRDefault="004A5FD2" w:rsidP="00EC4AA0">
      <w:pPr>
        <w:pStyle w:val="ListParagraph"/>
        <w:jc w:val="both"/>
      </w:pPr>
      <w:r>
        <w:t>We’ll be live tweeting through the event. Please feel free to tag us, (and of course, in the future) @ScotlandMalawi #ScotlandMalawiPartnership</w:t>
      </w:r>
    </w:p>
    <w:p w14:paraId="285E6199" w14:textId="77777777" w:rsidR="004A5FD2" w:rsidRDefault="004A5FD2" w:rsidP="00EC4AA0">
      <w:pPr>
        <w:pStyle w:val="ListParagraph"/>
        <w:jc w:val="both"/>
      </w:pPr>
      <w:r>
        <w:t>https://twitter.com/ScotlandMalawi</w:t>
      </w:r>
    </w:p>
    <w:p w14:paraId="47D2FEF3" w14:textId="77777777" w:rsidR="004A5FD2" w:rsidRDefault="004A5FD2" w:rsidP="00EC4AA0">
      <w:pPr>
        <w:pStyle w:val="ListParagraph"/>
        <w:jc w:val="both"/>
      </w:pPr>
      <w:r>
        <w:t>You are also always welcome to share news of your Scotland/Malawi focussed work with us to jade@scotland-malawipartnership.org, for promotion support.</w:t>
      </w:r>
    </w:p>
    <w:p w14:paraId="048B9E5A" w14:textId="77777777" w:rsidR="004A5FD2" w:rsidRDefault="004A5FD2" w:rsidP="00EC4AA0">
      <w:pPr>
        <w:pStyle w:val="ListParagraph"/>
        <w:jc w:val="both"/>
      </w:pPr>
      <w:r>
        <w:t>Warm wishes,</w:t>
      </w:r>
    </w:p>
    <w:p w14:paraId="7B468FA6" w14:textId="77777777" w:rsidR="004A5FD2" w:rsidRDefault="004A5FD2" w:rsidP="00EC4AA0">
      <w:pPr>
        <w:pStyle w:val="ListParagraph"/>
        <w:jc w:val="both"/>
      </w:pPr>
      <w:r>
        <w:t>Jade.</w:t>
      </w:r>
    </w:p>
    <w:p w14:paraId="2B6EA5C0" w14:textId="39177DBB" w:rsidR="004A5FD2" w:rsidRDefault="004A5FD2" w:rsidP="00EC4AA0">
      <w:pPr>
        <w:pStyle w:val="ListParagraph"/>
        <w:numPr>
          <w:ilvl w:val="0"/>
          <w:numId w:val="1"/>
        </w:numPr>
        <w:jc w:val="both"/>
      </w:pPr>
      <w:r w:rsidRPr="00405FD2">
        <w:rPr>
          <w:b/>
          <w:bCs/>
        </w:rPr>
        <w:t>Asiyati Chiweza</w:t>
      </w:r>
      <w:r>
        <w:t>:</w:t>
      </w:r>
      <w:r>
        <w:tab/>
        <w:t>Hello everyone</w:t>
      </w:r>
    </w:p>
    <w:p w14:paraId="4ED9831A" w14:textId="553F4F97" w:rsidR="004A5FD2" w:rsidRDefault="004A5FD2" w:rsidP="00EC4AA0">
      <w:pPr>
        <w:pStyle w:val="ListParagraph"/>
        <w:numPr>
          <w:ilvl w:val="0"/>
          <w:numId w:val="1"/>
        </w:numPr>
        <w:jc w:val="both"/>
      </w:pPr>
      <w:r w:rsidRPr="00405FD2">
        <w:rPr>
          <w:b/>
          <w:bCs/>
        </w:rPr>
        <w:t>Linda Dembo MaSP</w:t>
      </w:r>
      <w:r>
        <w:t>:</w:t>
      </w:r>
      <w:r>
        <w:tab/>
        <w:t>hi everyone. this is Linda Dembo from Malawi Scotland Partnership</w:t>
      </w:r>
    </w:p>
    <w:p w14:paraId="098759CF" w14:textId="78DD39D4" w:rsidR="004A5FD2" w:rsidRDefault="004A5FD2" w:rsidP="00EC4AA0">
      <w:pPr>
        <w:pStyle w:val="ListParagraph"/>
        <w:numPr>
          <w:ilvl w:val="0"/>
          <w:numId w:val="1"/>
        </w:numPr>
        <w:jc w:val="both"/>
      </w:pPr>
      <w:r w:rsidRPr="00405FD2">
        <w:rPr>
          <w:b/>
          <w:bCs/>
        </w:rPr>
        <w:t>kennethross</w:t>
      </w:r>
      <w:r>
        <w:t>:</w:t>
      </w:r>
      <w:r>
        <w:tab/>
        <w:t>Hi everyone. Ken Ross, one of the co-editors of the book.  Excited to be here for this crucial topic.</w:t>
      </w:r>
    </w:p>
    <w:p w14:paraId="288D1A1D" w14:textId="5A008262" w:rsidR="004A5FD2" w:rsidRDefault="004A5FD2" w:rsidP="00EC4AA0">
      <w:pPr>
        <w:pStyle w:val="ListParagraph"/>
        <w:numPr>
          <w:ilvl w:val="0"/>
          <w:numId w:val="1"/>
        </w:numPr>
        <w:jc w:val="both"/>
      </w:pPr>
      <w:r w:rsidRPr="00405FD2">
        <w:rPr>
          <w:b/>
          <w:bCs/>
        </w:rPr>
        <w:t>Janet Kathyola</w:t>
      </w:r>
      <w:r>
        <w:t>:</w:t>
      </w:r>
      <w:r>
        <w:tab/>
        <w:t>Hi everyone I am Janet Kathyola, Consultant in Public Sector Management and Governance</w:t>
      </w:r>
    </w:p>
    <w:p w14:paraId="482FA20D" w14:textId="6096D9EB" w:rsidR="004A5FD2" w:rsidRDefault="004A5FD2" w:rsidP="00EC4AA0">
      <w:pPr>
        <w:pStyle w:val="ListParagraph"/>
        <w:numPr>
          <w:ilvl w:val="0"/>
          <w:numId w:val="1"/>
        </w:numPr>
        <w:jc w:val="both"/>
      </w:pPr>
      <w:r w:rsidRPr="00405FD2">
        <w:rPr>
          <w:b/>
          <w:bCs/>
        </w:rPr>
        <w:t>MARGARET SIKWESE</w:t>
      </w:r>
      <w:r>
        <w:t>:</w:t>
      </w:r>
      <w:r>
        <w:tab/>
        <w:t>Hi everyone, this is Margaret Sikwese, Governance consultant in Malawi</w:t>
      </w:r>
    </w:p>
    <w:p w14:paraId="6668AC8E" w14:textId="1632F0EE" w:rsidR="004A5FD2" w:rsidRDefault="004A5FD2" w:rsidP="00EC4AA0">
      <w:pPr>
        <w:pStyle w:val="ListParagraph"/>
        <w:numPr>
          <w:ilvl w:val="0"/>
          <w:numId w:val="1"/>
        </w:numPr>
        <w:jc w:val="both"/>
      </w:pPr>
      <w:r w:rsidRPr="00405FD2">
        <w:rPr>
          <w:b/>
          <w:bCs/>
        </w:rPr>
        <w:t>Asiyati Chiweza</w:t>
      </w:r>
      <w:r>
        <w:t>:</w:t>
      </w:r>
      <w:r>
        <w:tab/>
        <w:t>Welcome Janet and Margaret.  Good to see you</w:t>
      </w:r>
    </w:p>
    <w:p w14:paraId="58B0A9A3" w14:textId="3B5184CC" w:rsidR="004A5FD2" w:rsidRDefault="004A5FD2" w:rsidP="00EC4AA0">
      <w:pPr>
        <w:pStyle w:val="ListParagraph"/>
        <w:numPr>
          <w:ilvl w:val="0"/>
          <w:numId w:val="1"/>
        </w:numPr>
        <w:jc w:val="both"/>
      </w:pPr>
      <w:r w:rsidRPr="00405FD2">
        <w:rPr>
          <w:b/>
          <w:bCs/>
        </w:rPr>
        <w:t>Joyce Juma-Phiri</w:t>
      </w:r>
      <w:r>
        <w:t>:</w:t>
      </w:r>
      <w:r>
        <w:tab/>
        <w:t>Hi everyone, I am Joyce Juma-</w:t>
      </w:r>
      <w:proofErr w:type="gramStart"/>
      <w:r>
        <w:t>Phiri,  Chairperson</w:t>
      </w:r>
      <w:proofErr w:type="gramEnd"/>
      <w:r>
        <w:t xml:space="preserve"> of Association of Malawians in Scotland and CEO of Fair Trade Scotland. Glad to be here</w:t>
      </w:r>
    </w:p>
    <w:p w14:paraId="0C68BB31" w14:textId="416051A3" w:rsidR="004A5FD2" w:rsidRDefault="004A5FD2" w:rsidP="00EC4AA0">
      <w:pPr>
        <w:pStyle w:val="ListParagraph"/>
        <w:numPr>
          <w:ilvl w:val="0"/>
          <w:numId w:val="1"/>
        </w:numPr>
        <w:jc w:val="both"/>
      </w:pPr>
      <w:r w:rsidRPr="00405FD2">
        <w:rPr>
          <w:b/>
          <w:bCs/>
        </w:rPr>
        <w:t>MARGARET SIKWESE</w:t>
      </w:r>
      <w:r>
        <w:t>:</w:t>
      </w:r>
      <w:r>
        <w:tab/>
        <w:t>Thank you Asiyati!</w:t>
      </w:r>
    </w:p>
    <w:p w14:paraId="28E20CA3" w14:textId="2728B7A7" w:rsidR="004A5FD2" w:rsidRDefault="004A5FD2" w:rsidP="00EC4AA0">
      <w:pPr>
        <w:pStyle w:val="ListParagraph"/>
        <w:numPr>
          <w:ilvl w:val="0"/>
          <w:numId w:val="1"/>
        </w:numPr>
        <w:jc w:val="both"/>
      </w:pPr>
      <w:r w:rsidRPr="00405FD2">
        <w:rPr>
          <w:b/>
          <w:bCs/>
        </w:rPr>
        <w:t>Sainala Kalebe</w:t>
      </w:r>
      <w:r>
        <w:t>:</w:t>
      </w:r>
      <w:r>
        <w:tab/>
        <w:t>Hello everyone. This is Sainala Kalebe from The Catholic University of Malawi, Department of Political Leadership.</w:t>
      </w:r>
    </w:p>
    <w:p w14:paraId="030B87C9" w14:textId="601A488C" w:rsidR="004A5FD2" w:rsidRDefault="004A5FD2" w:rsidP="00EC4AA0">
      <w:pPr>
        <w:pStyle w:val="ListParagraph"/>
        <w:numPr>
          <w:ilvl w:val="0"/>
          <w:numId w:val="1"/>
        </w:numPr>
        <w:jc w:val="both"/>
      </w:pPr>
      <w:r w:rsidRPr="00EC4AA0">
        <w:rPr>
          <w:b/>
          <w:bCs/>
        </w:rPr>
        <w:t>BANDA</w:t>
      </w:r>
      <w:r>
        <w:t>:</w:t>
      </w:r>
      <w:r>
        <w:tab/>
        <w:t>Hallo All. I am Paul C. Banda. Historian. Joining the webinar from Texas, USA.</w:t>
      </w:r>
    </w:p>
    <w:p w14:paraId="6C64D0D4" w14:textId="6B5E1C9E" w:rsidR="004A5FD2" w:rsidRDefault="004A5FD2" w:rsidP="00EC4AA0">
      <w:pPr>
        <w:pStyle w:val="ListParagraph"/>
        <w:numPr>
          <w:ilvl w:val="0"/>
          <w:numId w:val="1"/>
        </w:numPr>
        <w:jc w:val="both"/>
      </w:pPr>
      <w:r w:rsidRPr="00EC4AA0">
        <w:rPr>
          <w:b/>
          <w:bCs/>
        </w:rPr>
        <w:t>Mary Popple</w:t>
      </w:r>
      <w:r>
        <w:t>:</w:t>
      </w:r>
      <w:r>
        <w:tab/>
        <w:t xml:space="preserve">Hello Everyone, I am Mary Popple Chair of Just Trading Scotland.  This is such an important issue </w:t>
      </w:r>
      <w:proofErr w:type="gramStart"/>
      <w:r>
        <w:t>world wide</w:t>
      </w:r>
      <w:proofErr w:type="gramEnd"/>
      <w:r>
        <w:t>.</w:t>
      </w:r>
    </w:p>
    <w:p w14:paraId="72AC58AA" w14:textId="147CB99C" w:rsidR="004A5FD2" w:rsidRDefault="004A5FD2" w:rsidP="00EC4AA0">
      <w:pPr>
        <w:pStyle w:val="ListParagraph"/>
        <w:numPr>
          <w:ilvl w:val="0"/>
          <w:numId w:val="1"/>
        </w:numPr>
        <w:jc w:val="both"/>
      </w:pPr>
      <w:r w:rsidRPr="00EC4AA0">
        <w:rPr>
          <w:b/>
          <w:bCs/>
        </w:rPr>
        <w:t>Mercy Chifundo</w:t>
      </w:r>
      <w:r>
        <w:t>:</w:t>
      </w:r>
      <w:r>
        <w:tab/>
        <w:t>Hi everyone, this is Eunice M'biya, lecturer in History at UNIMA, PhD student at West Virginia Univ. USA.</w:t>
      </w:r>
    </w:p>
    <w:p w14:paraId="58D26812" w14:textId="0FE951D8" w:rsidR="004A5FD2" w:rsidRDefault="004A5FD2" w:rsidP="00EC4AA0">
      <w:pPr>
        <w:pStyle w:val="ListParagraph"/>
        <w:numPr>
          <w:ilvl w:val="0"/>
          <w:numId w:val="1"/>
        </w:numPr>
        <w:jc w:val="both"/>
      </w:pPr>
      <w:r w:rsidRPr="00EC4AA0">
        <w:rPr>
          <w:b/>
          <w:bCs/>
        </w:rPr>
        <w:t>Garton Kamchedzera</w:t>
      </w:r>
      <w:r>
        <w:t>:</w:t>
      </w:r>
      <w:r>
        <w:tab/>
        <w:t>Hi Everyone. This is Garton Kamchedzera, from the Faculty of Law, University of Malawi.</w:t>
      </w:r>
    </w:p>
    <w:p w14:paraId="1AEF4D30" w14:textId="04F5797B" w:rsidR="004A5FD2" w:rsidRDefault="004A5FD2" w:rsidP="00EC4AA0">
      <w:pPr>
        <w:pStyle w:val="ListParagraph"/>
        <w:numPr>
          <w:ilvl w:val="0"/>
          <w:numId w:val="1"/>
        </w:numPr>
        <w:jc w:val="both"/>
      </w:pPr>
      <w:r w:rsidRPr="00EC4AA0">
        <w:rPr>
          <w:b/>
          <w:bCs/>
        </w:rPr>
        <w:t>Walter</w:t>
      </w:r>
      <w:r>
        <w:t>:</w:t>
      </w:r>
      <w:r>
        <w:tab/>
        <w:t>Hi everyone. Walter Chinangwa. Lead for Water Witness - Malawi. interested as we currently working on accountability project relating to Overarching Sector Governance for the Malawi Water Sector</w:t>
      </w:r>
    </w:p>
    <w:p w14:paraId="6970EB53" w14:textId="5B144613" w:rsidR="004A5FD2" w:rsidRDefault="004A5FD2" w:rsidP="00EC4AA0">
      <w:pPr>
        <w:pStyle w:val="ListParagraph"/>
        <w:numPr>
          <w:ilvl w:val="0"/>
          <w:numId w:val="1"/>
        </w:numPr>
        <w:jc w:val="both"/>
      </w:pPr>
      <w:r w:rsidRPr="00EC4AA0">
        <w:rPr>
          <w:b/>
          <w:bCs/>
        </w:rPr>
        <w:t>Dorcas, Water Witness</w:t>
      </w:r>
      <w:r>
        <w:t>:</w:t>
      </w:r>
      <w:r>
        <w:tab/>
        <w:t>Hi, this is Dorcas Pratt from Water Witness in Edinburgh, Scotland.  We are very interested in citizens' voice in good governance - so very happy to attend today.</w:t>
      </w:r>
    </w:p>
    <w:p w14:paraId="2C00B488" w14:textId="33D11AC0" w:rsidR="004A5FD2" w:rsidRDefault="004A5FD2" w:rsidP="00EC4AA0">
      <w:pPr>
        <w:pStyle w:val="ListParagraph"/>
        <w:numPr>
          <w:ilvl w:val="0"/>
          <w:numId w:val="1"/>
        </w:numPr>
        <w:jc w:val="both"/>
      </w:pPr>
      <w:r w:rsidRPr="00EC4AA0">
        <w:rPr>
          <w:b/>
          <w:bCs/>
        </w:rPr>
        <w:t>Asiyati Chiweza</w:t>
      </w:r>
      <w:r>
        <w:t>:</w:t>
      </w:r>
      <w:r>
        <w:tab/>
        <w:t>Please feel free to type your questions and comments</w:t>
      </w:r>
    </w:p>
    <w:p w14:paraId="321A9608" w14:textId="77FBF50A" w:rsidR="004A5FD2" w:rsidRDefault="004A5FD2" w:rsidP="00EC4AA0">
      <w:pPr>
        <w:pStyle w:val="ListParagraph"/>
        <w:numPr>
          <w:ilvl w:val="0"/>
          <w:numId w:val="1"/>
        </w:numPr>
        <w:jc w:val="both"/>
      </w:pPr>
      <w:r w:rsidRPr="00EC4AA0">
        <w:rPr>
          <w:b/>
          <w:bCs/>
        </w:rPr>
        <w:lastRenderedPageBreak/>
        <w:t>BANDA</w:t>
      </w:r>
      <w:r>
        <w:t>:</w:t>
      </w:r>
      <w:r>
        <w:tab/>
        <w:t>To Prof. Kayuni and Chunga: (1) What exactly were the people's expectations from the legislature? (2) Would you agree with me that Malawians "over-expect" or expect too much from their parliamentarians, which would affect the so-called "levels of trust?" Do Malawians really know the roles of MPs?</w:t>
      </w:r>
    </w:p>
    <w:p w14:paraId="40FA7577" w14:textId="17F470CE" w:rsidR="004A5FD2" w:rsidRDefault="004A5FD2" w:rsidP="00EC4AA0">
      <w:pPr>
        <w:pStyle w:val="ListParagraph"/>
        <w:numPr>
          <w:ilvl w:val="0"/>
          <w:numId w:val="1"/>
        </w:numPr>
        <w:jc w:val="both"/>
      </w:pPr>
      <w:r w:rsidRPr="00EC4AA0">
        <w:rPr>
          <w:b/>
          <w:bCs/>
        </w:rPr>
        <w:t>Gaia Marini</w:t>
      </w:r>
      <w:r>
        <w:t>:</w:t>
      </w:r>
      <w:r>
        <w:tab/>
        <w:t>Have the results from this paper been presented to the institutions being assessed and if yes, have they proposed actions to address the issue? Have people surveyed suggested solutions? Are the increases and decreases in trust linked to specific events? Could there underlying drivers to trust, such as levels of education, political beliefs, economic status etc? Loads of questions for this very interesting topic!</w:t>
      </w:r>
    </w:p>
    <w:p w14:paraId="637937C9" w14:textId="17983F2B" w:rsidR="004A5FD2" w:rsidRDefault="004A5FD2" w:rsidP="00EC4AA0">
      <w:pPr>
        <w:pStyle w:val="ListParagraph"/>
        <w:numPr>
          <w:ilvl w:val="0"/>
          <w:numId w:val="1"/>
        </w:numPr>
        <w:jc w:val="both"/>
      </w:pPr>
      <w:r w:rsidRPr="00EC4AA0">
        <w:rPr>
          <w:b/>
          <w:bCs/>
        </w:rPr>
        <w:t>Tim Brewer - Water Witness International</w:t>
      </w:r>
      <w:r>
        <w:t>:</w:t>
      </w:r>
      <w:r>
        <w:tab/>
        <w:t>Hi, Tim Brewer here from Water Witness. Just looking at the early slides, trust is described as the ratio of expectation to performance. Does this suggest that a) trust just means competence (or an index of competence and corruption perception) or is there a separate way of validating it as a separate thing? and/or b) that lowering expectations increases the measure of trust?</w:t>
      </w:r>
    </w:p>
    <w:p w14:paraId="3C5E06E4" w14:textId="46BC0E2A" w:rsidR="004A5FD2" w:rsidRDefault="004A5FD2" w:rsidP="00EC4AA0">
      <w:pPr>
        <w:pStyle w:val="ListParagraph"/>
        <w:numPr>
          <w:ilvl w:val="0"/>
          <w:numId w:val="1"/>
        </w:numPr>
        <w:jc w:val="both"/>
      </w:pPr>
      <w:r w:rsidRPr="00EC4AA0">
        <w:rPr>
          <w:b/>
          <w:bCs/>
        </w:rPr>
        <w:t>kennethross</w:t>
      </w:r>
      <w:r>
        <w:t>:</w:t>
      </w:r>
      <w:r>
        <w:tab/>
        <w:t>How do you see citizen trust in your current location in Scotland? How does it compare with trends in Africa, and Malawi in particular?</w:t>
      </w:r>
    </w:p>
    <w:p w14:paraId="7E3B2FBE" w14:textId="37784E48" w:rsidR="004A5FD2" w:rsidRDefault="004A5FD2" w:rsidP="00EC4AA0">
      <w:pPr>
        <w:pStyle w:val="ListParagraph"/>
        <w:numPr>
          <w:ilvl w:val="0"/>
          <w:numId w:val="1"/>
        </w:numPr>
        <w:jc w:val="both"/>
      </w:pPr>
      <w:r w:rsidRPr="00EC4AA0">
        <w:rPr>
          <w:b/>
          <w:bCs/>
        </w:rPr>
        <w:t>Cyprian Kambili</w:t>
      </w:r>
      <w:r>
        <w:t>:</w:t>
      </w:r>
      <w:r>
        <w:tab/>
        <w:t xml:space="preserve">Prof Kayuni and Joseph, thank you for bringing the importance of trust for the fore in governance. What is the impact of limited or absence of trust building actions </w:t>
      </w:r>
      <w:proofErr w:type="gramStart"/>
      <w:r>
        <w:t>in  accountability</w:t>
      </w:r>
      <w:proofErr w:type="gramEnd"/>
      <w:r>
        <w:t xml:space="preserve"> or transparency  in leadership of Malawi on the governance ecosystem  between 1999-2019?</w:t>
      </w:r>
    </w:p>
    <w:p w14:paraId="3FA380D6" w14:textId="1D5FDEA6" w:rsidR="004A5FD2" w:rsidRDefault="004A5FD2" w:rsidP="00EC4AA0">
      <w:pPr>
        <w:pStyle w:val="ListParagraph"/>
        <w:numPr>
          <w:ilvl w:val="0"/>
          <w:numId w:val="1"/>
        </w:numPr>
        <w:jc w:val="both"/>
      </w:pPr>
      <w:r w:rsidRPr="00EC4AA0">
        <w:rPr>
          <w:b/>
          <w:bCs/>
        </w:rPr>
        <w:t>mphatsojonesbotiphiri</w:t>
      </w:r>
      <w:r>
        <w:t>:</w:t>
      </w:r>
      <w:r>
        <w:tab/>
        <w:t>To Prof. Kayuni and Chunga: Did you manage to compare the trust data from rural and urban settings?</w:t>
      </w:r>
    </w:p>
    <w:p w14:paraId="7E927279" w14:textId="01ED4C84" w:rsidR="004A5FD2" w:rsidRDefault="004A5FD2" w:rsidP="00EC4AA0">
      <w:pPr>
        <w:pStyle w:val="ListParagraph"/>
        <w:numPr>
          <w:ilvl w:val="0"/>
          <w:numId w:val="1"/>
        </w:numPr>
        <w:jc w:val="both"/>
      </w:pPr>
      <w:r w:rsidRPr="00EC4AA0">
        <w:rPr>
          <w:b/>
          <w:bCs/>
        </w:rPr>
        <w:t>Chris Ingram</w:t>
      </w:r>
      <w:r>
        <w:t>:</w:t>
      </w:r>
      <w:r>
        <w:tab/>
        <w:t xml:space="preserve">Thank you for the presentations. The </w:t>
      </w:r>
      <w:proofErr w:type="gramStart"/>
      <w:r>
        <w:t>time period</w:t>
      </w:r>
      <w:proofErr w:type="gramEnd"/>
      <w:r>
        <w:t xml:space="preserve"> you are covering is 1999 - 2019. Do you know when the surveys for 2020-2021 will be available and have you any early indications on how these will look?</w:t>
      </w:r>
    </w:p>
    <w:p w14:paraId="533E78E7" w14:textId="079D1F00" w:rsidR="004A5FD2" w:rsidRDefault="004A5FD2" w:rsidP="00EC4AA0">
      <w:pPr>
        <w:pStyle w:val="ListParagraph"/>
        <w:numPr>
          <w:ilvl w:val="0"/>
          <w:numId w:val="1"/>
        </w:numPr>
        <w:jc w:val="both"/>
      </w:pPr>
      <w:r w:rsidRPr="00EC4AA0">
        <w:rPr>
          <w:b/>
          <w:bCs/>
        </w:rPr>
        <w:t>Mavuto Bamusi</w:t>
      </w:r>
      <w:r>
        <w:t>:</w:t>
      </w:r>
      <w:r>
        <w:tab/>
        <w:t>How critical is the role of civil society in sustaining trust considering that CSO activism has equally been on the rise n the period 1999 to 2019?</w:t>
      </w:r>
    </w:p>
    <w:p w14:paraId="1EB113F5" w14:textId="31BAFB93" w:rsidR="004A5FD2" w:rsidRDefault="004A5FD2" w:rsidP="00EC4AA0">
      <w:pPr>
        <w:pStyle w:val="ListParagraph"/>
        <w:numPr>
          <w:ilvl w:val="0"/>
          <w:numId w:val="1"/>
        </w:numPr>
        <w:jc w:val="both"/>
      </w:pPr>
      <w:r w:rsidRPr="00EC4AA0">
        <w:rPr>
          <w:b/>
          <w:bCs/>
        </w:rPr>
        <w:t>alistair_tough@yahoo.com</w:t>
      </w:r>
      <w:r>
        <w:t>:</w:t>
      </w:r>
      <w:r>
        <w:tab/>
        <w:t>It seems reasonable to argue that social media that lack quality control promote cynicism.  That having been accepted, I wonder how participants view the online Nyasa Times: does it have proper editorial standards?</w:t>
      </w:r>
    </w:p>
    <w:p w14:paraId="0A574FE9" w14:textId="6D520630" w:rsidR="004A5FD2" w:rsidRDefault="004A5FD2" w:rsidP="00EC4AA0">
      <w:pPr>
        <w:pStyle w:val="ListParagraph"/>
        <w:numPr>
          <w:ilvl w:val="0"/>
          <w:numId w:val="1"/>
        </w:numPr>
        <w:jc w:val="both"/>
      </w:pPr>
      <w:r w:rsidRPr="00EC4AA0">
        <w:rPr>
          <w:b/>
          <w:bCs/>
        </w:rPr>
        <w:t>Walter</w:t>
      </w:r>
      <w:r>
        <w:t>:</w:t>
      </w:r>
      <w:r>
        <w:tab/>
        <w:t xml:space="preserve">Trust requires holding one accountable if expectations are not met. In this context do we see any political will to build accountability mechanism to ensure good governance? or are </w:t>
      </w:r>
      <w:proofErr w:type="gramStart"/>
      <w:r>
        <w:t>these accountability mechanism</w:t>
      </w:r>
      <w:proofErr w:type="gramEnd"/>
      <w:r>
        <w:t xml:space="preserve"> available with citizens choosing to lose trust and not push for accountability?</w:t>
      </w:r>
    </w:p>
    <w:p w14:paraId="52A15012" w14:textId="7EC4618C" w:rsidR="004A5FD2" w:rsidRDefault="004A5FD2" w:rsidP="00EC4AA0">
      <w:pPr>
        <w:pStyle w:val="ListParagraph"/>
        <w:numPr>
          <w:ilvl w:val="0"/>
          <w:numId w:val="1"/>
        </w:numPr>
        <w:jc w:val="both"/>
      </w:pPr>
      <w:r w:rsidRPr="00EC4AA0">
        <w:rPr>
          <w:b/>
          <w:bCs/>
        </w:rPr>
        <w:t>Heather Cubie</w:t>
      </w:r>
      <w:r>
        <w:t>:</w:t>
      </w:r>
      <w:r>
        <w:tab/>
        <w:t>Best wishes to everyone present at this seminar from Heather Cubie, Chair of SMP. This topic has such resonance here in the UK and no doubt in many other countries where citizen trust in the ability of elected governments to deliver effectively has been sorely challenged in recent years. Thank you to all our speakers both in Malawi and Scotland for a timely discussion.</w:t>
      </w:r>
    </w:p>
    <w:p w14:paraId="1189A5BF" w14:textId="4EDF3510" w:rsidR="004A5FD2" w:rsidRDefault="004A5FD2" w:rsidP="00EC4AA0">
      <w:pPr>
        <w:pStyle w:val="ListParagraph"/>
        <w:numPr>
          <w:ilvl w:val="0"/>
          <w:numId w:val="1"/>
        </w:numPr>
        <w:jc w:val="both"/>
      </w:pPr>
      <w:r w:rsidRPr="00EC4AA0">
        <w:rPr>
          <w:b/>
          <w:bCs/>
        </w:rPr>
        <w:lastRenderedPageBreak/>
        <w:t>Happy Kayuni</w:t>
      </w:r>
      <w:r>
        <w:t>:</w:t>
      </w:r>
      <w:r>
        <w:tab/>
        <w:t>Chris, no survey conducted in the period 2020-21</w:t>
      </w:r>
    </w:p>
    <w:p w14:paraId="68A856BE" w14:textId="640394BB" w:rsidR="004A5FD2" w:rsidRDefault="004A5FD2" w:rsidP="00EC4AA0">
      <w:pPr>
        <w:pStyle w:val="ListParagraph"/>
        <w:numPr>
          <w:ilvl w:val="0"/>
          <w:numId w:val="1"/>
        </w:numPr>
        <w:jc w:val="both"/>
      </w:pPr>
      <w:r w:rsidRPr="00EC4AA0">
        <w:rPr>
          <w:b/>
          <w:bCs/>
        </w:rPr>
        <w:t>Linda Dembo MaSP</w:t>
      </w:r>
      <w:r>
        <w:t>:</w:t>
      </w:r>
      <w:r>
        <w:tab/>
        <w:t>many thanks for this presentation. thought provoking</w:t>
      </w:r>
    </w:p>
    <w:p w14:paraId="1D14A65F" w14:textId="786DB5AD" w:rsidR="004A5FD2" w:rsidRDefault="004A5FD2" w:rsidP="00EC4AA0">
      <w:pPr>
        <w:pStyle w:val="ListParagraph"/>
        <w:numPr>
          <w:ilvl w:val="0"/>
          <w:numId w:val="1"/>
        </w:numPr>
        <w:jc w:val="both"/>
      </w:pPr>
      <w:r w:rsidRPr="00EC4AA0">
        <w:rPr>
          <w:b/>
          <w:bCs/>
        </w:rPr>
        <w:t>Chris Ingram</w:t>
      </w:r>
      <w:r>
        <w:t>:</w:t>
      </w:r>
      <w:r>
        <w:tab/>
        <w:t>Thank you very much.</w:t>
      </w:r>
    </w:p>
    <w:p w14:paraId="3C3F3AD7" w14:textId="23DFB5B2" w:rsidR="004A5FD2" w:rsidRDefault="004A5FD2" w:rsidP="00EC4AA0">
      <w:pPr>
        <w:pStyle w:val="ListParagraph"/>
        <w:numPr>
          <w:ilvl w:val="0"/>
          <w:numId w:val="1"/>
        </w:numPr>
        <w:jc w:val="both"/>
      </w:pPr>
      <w:r w:rsidRPr="00EC4AA0">
        <w:rPr>
          <w:b/>
          <w:bCs/>
        </w:rPr>
        <w:t>Charles Gay</w:t>
      </w:r>
      <w:r>
        <w:t>:</w:t>
      </w:r>
      <w:r>
        <w:tab/>
        <w:t>an interesting comment on Scottish Government trust vs UK Government trust https://www.heraldscotland.com/news/19233352.covid-scotland-scottish-government-consistent-messaging-led-trust/</w:t>
      </w:r>
    </w:p>
    <w:p w14:paraId="60C12A03" w14:textId="584A2D47" w:rsidR="004A5FD2" w:rsidRDefault="004A5FD2" w:rsidP="00EC4AA0">
      <w:pPr>
        <w:pStyle w:val="ListParagraph"/>
        <w:numPr>
          <w:ilvl w:val="0"/>
          <w:numId w:val="1"/>
        </w:numPr>
        <w:jc w:val="both"/>
      </w:pPr>
      <w:r w:rsidRPr="00EC4AA0">
        <w:rPr>
          <w:b/>
          <w:bCs/>
        </w:rPr>
        <w:t>Mary Popple</w:t>
      </w:r>
      <w:r>
        <w:t>:</w:t>
      </w:r>
      <w:r>
        <w:tab/>
        <w:t>Many thanks - this has been very thought provoking and certainly has a high resonance here in Scotland/UK</w:t>
      </w:r>
    </w:p>
    <w:p w14:paraId="6D75A21C" w14:textId="507722DD" w:rsidR="004A5FD2" w:rsidRDefault="004A5FD2" w:rsidP="00EC4AA0">
      <w:pPr>
        <w:pStyle w:val="ListParagraph"/>
        <w:numPr>
          <w:ilvl w:val="0"/>
          <w:numId w:val="1"/>
        </w:numPr>
        <w:jc w:val="both"/>
      </w:pPr>
      <w:r w:rsidRPr="00EC4AA0">
        <w:rPr>
          <w:b/>
          <w:bCs/>
        </w:rPr>
        <w:t>The Scotland Malawi Partnership</w:t>
      </w:r>
      <w:r>
        <w:t>:</w:t>
      </w:r>
      <w:r w:rsidR="00405FD2">
        <w:t xml:space="preserve"> </w:t>
      </w:r>
      <w:r>
        <w:t>https://www.africanbookscollective.com/books/beyond-impunity</w:t>
      </w:r>
    </w:p>
    <w:p w14:paraId="54D8F106" w14:textId="18EB286E" w:rsidR="004A5FD2" w:rsidRDefault="004A5FD2" w:rsidP="00EC4AA0">
      <w:pPr>
        <w:pStyle w:val="ListParagraph"/>
        <w:numPr>
          <w:ilvl w:val="0"/>
          <w:numId w:val="1"/>
        </w:numPr>
        <w:jc w:val="both"/>
      </w:pPr>
      <w:r w:rsidRPr="00EC4AA0">
        <w:rPr>
          <w:b/>
          <w:bCs/>
        </w:rPr>
        <w:t>Joseph J. Chunga, CSR, Malawi</w:t>
      </w:r>
      <w:r>
        <w:t>:</w:t>
      </w:r>
      <w:r>
        <w:tab/>
        <w:t xml:space="preserve">Thank you all for your time, </w:t>
      </w:r>
      <w:proofErr w:type="gramStart"/>
      <w:r>
        <w:t>questions</w:t>
      </w:r>
      <w:proofErr w:type="gramEnd"/>
      <w:r>
        <w:t xml:space="preserve"> and comments. I and Prof Kayuni will be glad to take the conversation beyond this forum. Cheers</w:t>
      </w:r>
    </w:p>
    <w:p w14:paraId="35A8074E" w14:textId="05816A2E" w:rsidR="00D06B28" w:rsidRDefault="004A5FD2" w:rsidP="00EC4AA0">
      <w:pPr>
        <w:pStyle w:val="ListParagraph"/>
        <w:numPr>
          <w:ilvl w:val="0"/>
          <w:numId w:val="1"/>
        </w:numPr>
        <w:jc w:val="both"/>
      </w:pPr>
      <w:r w:rsidRPr="00EC4AA0">
        <w:rPr>
          <w:b/>
          <w:bCs/>
        </w:rPr>
        <w:t>dianacammack</w:t>
      </w:r>
      <w:r>
        <w:t>:</w:t>
      </w:r>
      <w:r>
        <w:tab/>
        <w:t>Joseph, Happy, Bob…Thank you for the insightful paper… and the responses. Diana</w:t>
      </w:r>
    </w:p>
    <w:sectPr w:rsidR="00D06B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81C4" w14:textId="77777777" w:rsidR="00F52EC9" w:rsidRDefault="00F52EC9" w:rsidP="003E7F45">
      <w:pPr>
        <w:spacing w:after="0" w:line="240" w:lineRule="auto"/>
      </w:pPr>
      <w:r>
        <w:separator/>
      </w:r>
    </w:p>
  </w:endnote>
  <w:endnote w:type="continuationSeparator" w:id="0">
    <w:p w14:paraId="619A4D26" w14:textId="77777777" w:rsidR="00F52EC9" w:rsidRDefault="00F52EC9" w:rsidP="003E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24E9" w14:textId="77777777" w:rsidR="003E7F45" w:rsidRDefault="003E7F45" w:rsidP="003E7F45">
    <w:pPr>
      <w:pStyle w:val="Footer"/>
      <w:jc w:val="center"/>
    </w:pPr>
    <w:r>
      <w:t>www.scotland-malawipartnership.org Address: Room 3/1, City Chambers, City of Edinburgh Council, High Street, Edinburgh, EH1 1YJ</w:t>
    </w:r>
  </w:p>
  <w:p w14:paraId="7CFFCD51" w14:textId="77777777" w:rsidR="003E7F45" w:rsidRDefault="003E7F45" w:rsidP="003E7F45">
    <w:pPr>
      <w:pStyle w:val="Footer"/>
      <w:jc w:val="center"/>
    </w:pPr>
    <w:r>
      <w:t xml:space="preserve">J Tel: 0131 529 3164 Fax: 0131 529 3168 E mail: </w:t>
    </w:r>
    <w:hyperlink r:id="rId1" w:history="1">
      <w:r w:rsidRPr="009202A1">
        <w:rPr>
          <w:rStyle w:val="Hyperlink"/>
        </w:rPr>
        <w:t>info@scotland-malawipartnership.org</w:t>
      </w:r>
    </w:hyperlink>
  </w:p>
  <w:p w14:paraId="593A18D5" w14:textId="4D21F356" w:rsidR="003E7F45" w:rsidRDefault="003E7F45" w:rsidP="003E7F45">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79E3" w14:textId="77777777" w:rsidR="00F52EC9" w:rsidRDefault="00F52EC9" w:rsidP="003E7F45">
      <w:pPr>
        <w:spacing w:after="0" w:line="240" w:lineRule="auto"/>
      </w:pPr>
      <w:r>
        <w:separator/>
      </w:r>
    </w:p>
  </w:footnote>
  <w:footnote w:type="continuationSeparator" w:id="0">
    <w:p w14:paraId="29B18737" w14:textId="77777777" w:rsidR="00F52EC9" w:rsidRDefault="00F52EC9" w:rsidP="003E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E5BD" w14:textId="255CC981" w:rsidR="003E7F45" w:rsidRDefault="00736209" w:rsidP="00736209">
    <w:pPr>
      <w:pStyle w:val="Header"/>
      <w:jc w:val="center"/>
    </w:pPr>
    <w:r>
      <w:rPr>
        <w:noProof/>
      </w:rPr>
      <w:drawing>
        <wp:inline distT="0" distB="0" distL="0" distR="0" wp14:anchorId="73AB223E" wp14:editId="074D9033">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16"/>
    <w:multiLevelType w:val="hybridMultilevel"/>
    <w:tmpl w:val="A25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D2"/>
    <w:rsid w:val="003E7F45"/>
    <w:rsid w:val="00405FD2"/>
    <w:rsid w:val="004A5FD2"/>
    <w:rsid w:val="00736209"/>
    <w:rsid w:val="00D06B28"/>
    <w:rsid w:val="00EC4AA0"/>
    <w:rsid w:val="00F5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AD65"/>
  <w15:chartTrackingRefBased/>
  <w15:docId w15:val="{217F4802-72CC-4E9A-B2DD-15FF5470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D2"/>
    <w:pPr>
      <w:ind w:left="720"/>
      <w:contextualSpacing/>
    </w:pPr>
  </w:style>
  <w:style w:type="paragraph" w:styleId="Header">
    <w:name w:val="header"/>
    <w:basedOn w:val="Normal"/>
    <w:link w:val="HeaderChar"/>
    <w:uiPriority w:val="99"/>
    <w:unhideWhenUsed/>
    <w:rsid w:val="003E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45"/>
  </w:style>
  <w:style w:type="paragraph" w:styleId="Footer">
    <w:name w:val="footer"/>
    <w:basedOn w:val="Normal"/>
    <w:link w:val="FooterChar"/>
    <w:uiPriority w:val="99"/>
    <w:unhideWhenUsed/>
    <w:rsid w:val="003E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45"/>
  </w:style>
  <w:style w:type="character" w:styleId="Hyperlink">
    <w:name w:val="Hyperlink"/>
    <w:basedOn w:val="DefaultParagraphFont"/>
    <w:uiPriority w:val="99"/>
    <w:unhideWhenUsed/>
    <w:rsid w:val="003E7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Malawi Partnership</dc:creator>
  <cp:keywords/>
  <dc:description/>
  <cp:lastModifiedBy>Craig</cp:lastModifiedBy>
  <cp:revision>3</cp:revision>
  <dcterms:created xsi:type="dcterms:W3CDTF">2021-12-15T14:50:00Z</dcterms:created>
  <dcterms:modified xsi:type="dcterms:W3CDTF">2022-03-30T09:13:00Z</dcterms:modified>
</cp:coreProperties>
</file>