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8A36C7" w14:textId="77777777" w:rsidR="00AC60F8" w:rsidRPr="006E767D" w:rsidRDefault="00AC60F8" w:rsidP="00184783">
      <w:pPr>
        <w:jc w:val="both"/>
        <w:rPr>
          <w:rFonts w:asciiTheme="minorHAnsi" w:hAnsiTheme="minorHAnsi"/>
          <w:sz w:val="21"/>
          <w:szCs w:val="21"/>
        </w:rPr>
      </w:pPr>
    </w:p>
    <w:p w14:paraId="3C6466FB" w14:textId="77777777" w:rsidR="00F243EE" w:rsidRPr="006E767D" w:rsidRDefault="00F243EE" w:rsidP="00184783">
      <w:pPr>
        <w:jc w:val="both"/>
        <w:rPr>
          <w:rFonts w:asciiTheme="minorHAnsi" w:hAnsiTheme="minorHAnsi"/>
          <w:sz w:val="21"/>
          <w:szCs w:val="21"/>
        </w:rPr>
      </w:pPr>
    </w:p>
    <w:p w14:paraId="72CF7A3B" w14:textId="77777777" w:rsidR="00F243EE" w:rsidRPr="006E767D" w:rsidRDefault="00F243EE" w:rsidP="00184783">
      <w:pPr>
        <w:jc w:val="both"/>
        <w:rPr>
          <w:rFonts w:asciiTheme="minorHAnsi" w:hAnsiTheme="minorHAnsi"/>
          <w:sz w:val="21"/>
          <w:szCs w:val="21"/>
        </w:rPr>
      </w:pPr>
    </w:p>
    <w:p w14:paraId="1C911B7A" w14:textId="77777777" w:rsidR="00F243EE" w:rsidRPr="006E767D" w:rsidRDefault="00F243EE" w:rsidP="00184783">
      <w:pPr>
        <w:jc w:val="both"/>
        <w:rPr>
          <w:rFonts w:asciiTheme="minorHAnsi" w:hAnsiTheme="minorHAnsi"/>
          <w:sz w:val="21"/>
          <w:szCs w:val="21"/>
        </w:rPr>
      </w:pPr>
    </w:p>
    <w:p w14:paraId="05D7DC7C" w14:textId="77777777" w:rsidR="00F243EE" w:rsidRPr="006E767D" w:rsidRDefault="00F243EE" w:rsidP="00184783">
      <w:pPr>
        <w:jc w:val="center"/>
        <w:rPr>
          <w:rFonts w:asciiTheme="minorHAnsi" w:hAnsiTheme="minorHAnsi"/>
          <w:sz w:val="21"/>
          <w:szCs w:val="21"/>
        </w:rPr>
      </w:pPr>
    </w:p>
    <w:p w14:paraId="45322743" w14:textId="77777777" w:rsidR="00F243EE" w:rsidRPr="00F55C0C" w:rsidRDefault="00FF709A" w:rsidP="00184783">
      <w:pPr>
        <w:jc w:val="center"/>
        <w:rPr>
          <w:rFonts w:asciiTheme="minorHAnsi" w:hAnsiTheme="minorHAnsi"/>
          <w:b/>
          <w:sz w:val="30"/>
          <w:szCs w:val="30"/>
        </w:rPr>
      </w:pPr>
      <w:r w:rsidRPr="00F55C0C">
        <w:rPr>
          <w:rFonts w:asciiTheme="minorHAnsi" w:hAnsiTheme="minorHAnsi"/>
          <w:b/>
          <w:sz w:val="30"/>
          <w:szCs w:val="30"/>
        </w:rPr>
        <w:t>UK Visas for visiting Malawians brief</w:t>
      </w:r>
    </w:p>
    <w:p w14:paraId="3019013E" w14:textId="297C7A4A" w:rsidR="005B2F73" w:rsidRPr="006E767D" w:rsidRDefault="001F5718" w:rsidP="00184783">
      <w:pPr>
        <w:jc w:val="center"/>
        <w:rPr>
          <w:rFonts w:asciiTheme="minorHAnsi" w:hAnsiTheme="minorHAnsi"/>
          <w:b/>
          <w:sz w:val="21"/>
          <w:szCs w:val="21"/>
        </w:rPr>
      </w:pPr>
      <w:r>
        <w:rPr>
          <w:rFonts w:asciiTheme="minorHAnsi" w:hAnsiTheme="minorHAnsi"/>
          <w:b/>
          <w:sz w:val="21"/>
          <w:szCs w:val="21"/>
        </w:rPr>
        <w:t>11</w:t>
      </w:r>
      <w:r w:rsidRPr="001F5718">
        <w:rPr>
          <w:rFonts w:asciiTheme="minorHAnsi" w:hAnsiTheme="minorHAnsi"/>
          <w:b/>
          <w:sz w:val="21"/>
          <w:szCs w:val="21"/>
          <w:vertAlign w:val="superscript"/>
        </w:rPr>
        <w:t>th</w:t>
      </w:r>
      <w:r>
        <w:rPr>
          <w:rFonts w:asciiTheme="minorHAnsi" w:hAnsiTheme="minorHAnsi"/>
          <w:b/>
          <w:sz w:val="21"/>
          <w:szCs w:val="21"/>
        </w:rPr>
        <w:t xml:space="preserve"> September 2017</w:t>
      </w:r>
    </w:p>
    <w:p w14:paraId="2CC50F3B" w14:textId="77777777" w:rsidR="007F2A39" w:rsidRPr="006E767D" w:rsidRDefault="007F2A39" w:rsidP="00184783">
      <w:pPr>
        <w:jc w:val="both"/>
        <w:rPr>
          <w:rFonts w:asciiTheme="minorHAnsi" w:hAnsiTheme="minorHAnsi"/>
          <w:sz w:val="21"/>
          <w:szCs w:val="21"/>
        </w:rPr>
      </w:pPr>
    </w:p>
    <w:p w14:paraId="01C66AE4" w14:textId="1F35082F" w:rsidR="007F2A39" w:rsidRPr="00ED7F86" w:rsidRDefault="00ED7F86" w:rsidP="00184783">
      <w:pPr>
        <w:jc w:val="both"/>
        <w:rPr>
          <w:rFonts w:asciiTheme="minorHAnsi" w:hAnsiTheme="minorHAnsi"/>
          <w:b/>
          <w:sz w:val="23"/>
          <w:szCs w:val="23"/>
        </w:rPr>
      </w:pPr>
      <w:r w:rsidRPr="00ED7F86">
        <w:rPr>
          <w:rFonts w:asciiTheme="minorHAnsi" w:hAnsiTheme="minorHAnsi"/>
          <w:b/>
          <w:sz w:val="23"/>
          <w:szCs w:val="23"/>
        </w:rPr>
        <w:t>CONTEXT:</w:t>
      </w:r>
    </w:p>
    <w:p w14:paraId="7C4D60C5" w14:textId="77777777" w:rsidR="00ED7F86" w:rsidRPr="006E767D" w:rsidRDefault="00ED7F86" w:rsidP="00184783">
      <w:pPr>
        <w:jc w:val="both"/>
        <w:rPr>
          <w:rFonts w:asciiTheme="minorHAnsi" w:hAnsiTheme="minorHAnsi"/>
          <w:sz w:val="21"/>
          <w:szCs w:val="21"/>
        </w:rPr>
      </w:pPr>
    </w:p>
    <w:p w14:paraId="05351872" w14:textId="548B7A77" w:rsidR="00F34F57" w:rsidRPr="006E767D" w:rsidRDefault="007F2A39" w:rsidP="00F34F57">
      <w:pPr>
        <w:jc w:val="both"/>
        <w:rPr>
          <w:rFonts w:asciiTheme="minorHAnsi" w:hAnsiTheme="minorHAnsi"/>
          <w:sz w:val="21"/>
          <w:szCs w:val="21"/>
        </w:rPr>
      </w:pPr>
      <w:r w:rsidRPr="006E767D">
        <w:rPr>
          <w:rFonts w:asciiTheme="minorHAnsi" w:hAnsiTheme="minorHAnsi"/>
          <w:sz w:val="21"/>
          <w:szCs w:val="21"/>
        </w:rPr>
        <w:t xml:space="preserve">Representing </w:t>
      </w:r>
      <w:r w:rsidR="00327789">
        <w:rPr>
          <w:rFonts w:asciiTheme="minorHAnsi" w:hAnsiTheme="minorHAnsi"/>
          <w:sz w:val="21"/>
          <w:szCs w:val="21"/>
        </w:rPr>
        <w:t>1,10</w:t>
      </w:r>
      <w:r w:rsidR="001E2353">
        <w:rPr>
          <w:rFonts w:asciiTheme="minorHAnsi" w:hAnsiTheme="minorHAnsi"/>
          <w:sz w:val="21"/>
          <w:szCs w:val="21"/>
        </w:rPr>
        <w:t>0</w:t>
      </w:r>
      <w:r w:rsidR="00FB20BF" w:rsidRPr="006E767D">
        <w:rPr>
          <w:rFonts w:asciiTheme="minorHAnsi" w:hAnsiTheme="minorHAnsi"/>
          <w:sz w:val="21"/>
          <w:szCs w:val="21"/>
        </w:rPr>
        <w:t>+</w:t>
      </w:r>
      <w:r w:rsidR="00F34F57" w:rsidRPr="006E767D">
        <w:rPr>
          <w:rFonts w:asciiTheme="minorHAnsi" w:hAnsiTheme="minorHAnsi"/>
          <w:sz w:val="21"/>
          <w:szCs w:val="21"/>
        </w:rPr>
        <w:t xml:space="preserve"> Scottish organisations and key individuals with civic links to Malawi, t</w:t>
      </w:r>
      <w:r w:rsidR="003A424B" w:rsidRPr="006E767D">
        <w:rPr>
          <w:rFonts w:asciiTheme="minorHAnsi" w:hAnsiTheme="minorHAnsi"/>
          <w:sz w:val="21"/>
          <w:szCs w:val="21"/>
        </w:rPr>
        <w:t xml:space="preserve">he Scotland Malawi Partnership </w:t>
      </w:r>
      <w:r w:rsidR="00F34F57" w:rsidRPr="006E767D">
        <w:rPr>
          <w:rFonts w:asciiTheme="minorHAnsi" w:hAnsiTheme="minorHAnsi"/>
          <w:sz w:val="21"/>
          <w:szCs w:val="21"/>
        </w:rPr>
        <w:t xml:space="preserve">(SMP) is keen to highlight </w:t>
      </w:r>
      <w:r w:rsidR="00B759A6" w:rsidRPr="006E767D">
        <w:rPr>
          <w:rFonts w:asciiTheme="minorHAnsi" w:hAnsiTheme="minorHAnsi"/>
          <w:sz w:val="21"/>
          <w:szCs w:val="21"/>
        </w:rPr>
        <w:t>what we see as</w:t>
      </w:r>
      <w:r w:rsidR="00F34F57" w:rsidRPr="006E767D">
        <w:rPr>
          <w:rFonts w:asciiTheme="minorHAnsi" w:hAnsiTheme="minorHAnsi"/>
          <w:sz w:val="21"/>
          <w:szCs w:val="21"/>
        </w:rPr>
        <w:t xml:space="preserve"> extremely</w:t>
      </w:r>
      <w:r w:rsidR="002B404E" w:rsidRPr="006E767D">
        <w:rPr>
          <w:rFonts w:asciiTheme="minorHAnsi" w:hAnsiTheme="minorHAnsi"/>
          <w:sz w:val="21"/>
          <w:szCs w:val="21"/>
        </w:rPr>
        <w:t xml:space="preserve"> serious shortcomings in the way UK visa applications are handled by HMG. </w:t>
      </w:r>
      <w:r w:rsidR="001E2353">
        <w:rPr>
          <w:rFonts w:asciiTheme="minorHAnsi" w:hAnsiTheme="minorHAnsi"/>
          <w:sz w:val="21"/>
          <w:szCs w:val="21"/>
        </w:rPr>
        <w:t>These shortcomings are not only affect</w:t>
      </w:r>
      <w:r w:rsidR="001F5718">
        <w:rPr>
          <w:rFonts w:asciiTheme="minorHAnsi" w:hAnsiTheme="minorHAnsi"/>
          <w:sz w:val="21"/>
          <w:szCs w:val="21"/>
        </w:rPr>
        <w:t>ing</w:t>
      </w:r>
      <w:r w:rsidR="001E2353">
        <w:rPr>
          <w:rFonts w:asciiTheme="minorHAnsi" w:hAnsiTheme="minorHAnsi"/>
          <w:sz w:val="21"/>
          <w:szCs w:val="21"/>
        </w:rPr>
        <w:t xml:space="preserve"> our work and that of our members across Scottish civil society; w</w:t>
      </w:r>
      <w:r w:rsidR="00F34F57" w:rsidRPr="006E767D">
        <w:rPr>
          <w:rFonts w:asciiTheme="minorHAnsi" w:hAnsiTheme="minorHAnsi"/>
          <w:sz w:val="21"/>
          <w:szCs w:val="21"/>
        </w:rPr>
        <w:t xml:space="preserve">e believe </w:t>
      </w:r>
      <w:r w:rsidR="001F5718">
        <w:rPr>
          <w:rFonts w:asciiTheme="minorHAnsi" w:hAnsiTheme="minorHAnsi"/>
          <w:sz w:val="21"/>
          <w:szCs w:val="21"/>
        </w:rPr>
        <w:t>HMGS’s</w:t>
      </w:r>
      <w:r w:rsidR="001E2353">
        <w:rPr>
          <w:rFonts w:asciiTheme="minorHAnsi" w:hAnsiTheme="minorHAnsi"/>
          <w:sz w:val="21"/>
          <w:szCs w:val="21"/>
        </w:rPr>
        <w:t xml:space="preserve"> own </w:t>
      </w:r>
      <w:r w:rsidR="00F34F57" w:rsidRPr="006E767D">
        <w:rPr>
          <w:rFonts w:asciiTheme="minorHAnsi" w:hAnsiTheme="minorHAnsi"/>
          <w:sz w:val="21"/>
          <w:szCs w:val="21"/>
        </w:rPr>
        <w:t xml:space="preserve">development and diplomatic </w:t>
      </w:r>
      <w:r w:rsidR="001E2353">
        <w:rPr>
          <w:rFonts w:asciiTheme="minorHAnsi" w:hAnsiTheme="minorHAnsi"/>
          <w:sz w:val="21"/>
          <w:szCs w:val="21"/>
        </w:rPr>
        <w:t>efforts are being hampered and at times undermined</w:t>
      </w:r>
      <w:r w:rsidR="00F34F57" w:rsidRPr="006E767D">
        <w:rPr>
          <w:rFonts w:asciiTheme="minorHAnsi" w:hAnsiTheme="minorHAnsi"/>
          <w:sz w:val="21"/>
          <w:szCs w:val="21"/>
        </w:rPr>
        <w:t xml:space="preserve"> by the dysfunctional processing of UK visas.  </w:t>
      </w:r>
      <w:r w:rsidR="0032696B" w:rsidRPr="006E767D">
        <w:rPr>
          <w:rFonts w:asciiTheme="minorHAnsi" w:hAnsiTheme="minorHAnsi"/>
          <w:sz w:val="21"/>
          <w:szCs w:val="21"/>
        </w:rPr>
        <w:t>We are keen to highlight the reputational damage being done to HMG as a result of these systemic failings.</w:t>
      </w:r>
    </w:p>
    <w:p w14:paraId="78F07EDF" w14:textId="77777777" w:rsidR="00F34F57" w:rsidRDefault="00F34F57" w:rsidP="00F34F57">
      <w:pPr>
        <w:jc w:val="both"/>
        <w:rPr>
          <w:rFonts w:asciiTheme="minorHAnsi" w:hAnsiTheme="minorHAnsi"/>
          <w:sz w:val="21"/>
          <w:szCs w:val="21"/>
        </w:rPr>
      </w:pPr>
    </w:p>
    <w:p w14:paraId="57EE6274" w14:textId="7203490B" w:rsidR="00E96823" w:rsidRDefault="00E96823" w:rsidP="00F34F57">
      <w:pPr>
        <w:jc w:val="both"/>
        <w:rPr>
          <w:rFonts w:asciiTheme="minorHAnsi" w:hAnsiTheme="minorHAnsi"/>
          <w:sz w:val="21"/>
          <w:szCs w:val="21"/>
        </w:rPr>
      </w:pPr>
      <w:r>
        <w:rPr>
          <w:rFonts w:asciiTheme="minorHAnsi" w:hAnsiTheme="minorHAnsi"/>
          <w:sz w:val="21"/>
          <w:szCs w:val="21"/>
        </w:rPr>
        <w:t>The issues we highlight in this paper are not unique to the Scotland-Malawi relationship.  Speaking with colleagues, it is clear the same frustrations are felt across Wales, England and Northern Island amongst those involved in international development and international partnerships across the developing world.</w:t>
      </w:r>
    </w:p>
    <w:p w14:paraId="26C86CD1" w14:textId="77777777" w:rsidR="00E96823" w:rsidRDefault="00E96823" w:rsidP="00F34F57">
      <w:pPr>
        <w:jc w:val="both"/>
        <w:rPr>
          <w:rFonts w:asciiTheme="minorHAnsi" w:hAnsiTheme="minorHAnsi"/>
          <w:sz w:val="21"/>
          <w:szCs w:val="21"/>
        </w:rPr>
      </w:pPr>
    </w:p>
    <w:p w14:paraId="46AC9B24" w14:textId="7DAA1C7B" w:rsidR="00E83A4E" w:rsidRDefault="00E96823" w:rsidP="00E83A4E">
      <w:pPr>
        <w:jc w:val="both"/>
        <w:rPr>
          <w:rFonts w:asciiTheme="minorHAnsi" w:hAnsiTheme="minorHAnsi"/>
          <w:sz w:val="21"/>
          <w:szCs w:val="21"/>
        </w:rPr>
      </w:pPr>
      <w:r>
        <w:rPr>
          <w:rFonts w:asciiTheme="minorHAnsi" w:hAnsiTheme="minorHAnsi"/>
          <w:sz w:val="21"/>
          <w:szCs w:val="21"/>
        </w:rPr>
        <w:t xml:space="preserve">We </w:t>
      </w:r>
      <w:r w:rsidR="00E83A4E">
        <w:rPr>
          <w:rFonts w:asciiTheme="minorHAnsi" w:hAnsiTheme="minorHAnsi"/>
          <w:sz w:val="21"/>
          <w:szCs w:val="21"/>
        </w:rPr>
        <w:t xml:space="preserve">do not find fault with individuals within </w:t>
      </w:r>
      <w:r>
        <w:rPr>
          <w:rFonts w:asciiTheme="minorHAnsi" w:hAnsiTheme="minorHAnsi"/>
          <w:sz w:val="21"/>
          <w:szCs w:val="21"/>
        </w:rPr>
        <w:t xml:space="preserve">UKVI </w:t>
      </w:r>
      <w:r w:rsidR="00E83A4E">
        <w:rPr>
          <w:rFonts w:asciiTheme="minorHAnsi" w:hAnsiTheme="minorHAnsi"/>
          <w:sz w:val="21"/>
          <w:szCs w:val="21"/>
        </w:rPr>
        <w:t>and we recognize that there are staff members who are alert and responsive to individual cases highlighted by the SMP, for which we are extremely grateful.  The issues we raise relate to the policy, systems and structures, rather than any of the individuals involved.</w:t>
      </w:r>
    </w:p>
    <w:p w14:paraId="38D0ACD6" w14:textId="77777777" w:rsidR="00E83A4E" w:rsidRDefault="00E83A4E" w:rsidP="00E83A4E">
      <w:pPr>
        <w:jc w:val="both"/>
        <w:rPr>
          <w:rFonts w:asciiTheme="minorHAnsi" w:hAnsiTheme="minorHAnsi"/>
          <w:sz w:val="21"/>
          <w:szCs w:val="21"/>
        </w:rPr>
      </w:pPr>
    </w:p>
    <w:p w14:paraId="3D4024ED" w14:textId="4A757428" w:rsidR="00F34F57" w:rsidRPr="006E767D" w:rsidRDefault="00F34F57" w:rsidP="00F34F57">
      <w:pPr>
        <w:jc w:val="both"/>
        <w:rPr>
          <w:rFonts w:asciiTheme="minorHAnsi" w:hAnsiTheme="minorHAnsi"/>
          <w:sz w:val="21"/>
          <w:szCs w:val="21"/>
        </w:rPr>
      </w:pPr>
      <w:r w:rsidRPr="006E767D">
        <w:rPr>
          <w:rFonts w:asciiTheme="minorHAnsi" w:hAnsiTheme="minorHAnsi"/>
          <w:sz w:val="21"/>
          <w:szCs w:val="21"/>
        </w:rPr>
        <w:t xml:space="preserve">Over the past </w:t>
      </w:r>
      <w:r w:rsidR="00A37525">
        <w:rPr>
          <w:rFonts w:asciiTheme="minorHAnsi" w:hAnsiTheme="minorHAnsi"/>
          <w:sz w:val="21"/>
          <w:szCs w:val="21"/>
        </w:rPr>
        <w:t>decade</w:t>
      </w:r>
      <w:r w:rsidRPr="006E767D">
        <w:rPr>
          <w:rFonts w:asciiTheme="minorHAnsi" w:hAnsiTheme="minorHAnsi"/>
          <w:sz w:val="21"/>
          <w:szCs w:val="21"/>
        </w:rPr>
        <w:t xml:space="preserve"> SMP </w:t>
      </w:r>
      <w:r w:rsidR="00A37525">
        <w:rPr>
          <w:rFonts w:asciiTheme="minorHAnsi" w:hAnsiTheme="minorHAnsi"/>
          <w:sz w:val="21"/>
          <w:szCs w:val="21"/>
        </w:rPr>
        <w:t xml:space="preserve">members </w:t>
      </w:r>
      <w:r w:rsidRPr="006E767D">
        <w:rPr>
          <w:rFonts w:asciiTheme="minorHAnsi" w:hAnsiTheme="minorHAnsi"/>
          <w:sz w:val="21"/>
          <w:szCs w:val="21"/>
        </w:rPr>
        <w:t>ha</w:t>
      </w:r>
      <w:r w:rsidR="00A37525">
        <w:rPr>
          <w:rFonts w:asciiTheme="minorHAnsi" w:hAnsiTheme="minorHAnsi"/>
          <w:sz w:val="21"/>
          <w:szCs w:val="21"/>
        </w:rPr>
        <w:t>ve</w:t>
      </w:r>
      <w:r w:rsidRPr="006E767D">
        <w:rPr>
          <w:rFonts w:asciiTheme="minorHAnsi" w:hAnsiTheme="minorHAnsi"/>
          <w:sz w:val="21"/>
          <w:szCs w:val="21"/>
        </w:rPr>
        <w:t xml:space="preserve"> been </w:t>
      </w:r>
      <w:r w:rsidR="00A37525">
        <w:rPr>
          <w:rFonts w:asciiTheme="minorHAnsi" w:hAnsiTheme="minorHAnsi"/>
          <w:sz w:val="21"/>
          <w:szCs w:val="21"/>
        </w:rPr>
        <w:t xml:space="preserve">experiencing </w:t>
      </w:r>
      <w:r w:rsidR="001E2353">
        <w:rPr>
          <w:rFonts w:asciiTheme="minorHAnsi" w:hAnsiTheme="minorHAnsi"/>
          <w:sz w:val="21"/>
          <w:szCs w:val="21"/>
        </w:rPr>
        <w:t xml:space="preserve">increasing </w:t>
      </w:r>
      <w:r w:rsidR="00A37525">
        <w:rPr>
          <w:rFonts w:asciiTheme="minorHAnsi" w:hAnsiTheme="minorHAnsi"/>
          <w:sz w:val="21"/>
          <w:szCs w:val="21"/>
        </w:rPr>
        <w:t>issues</w:t>
      </w:r>
      <w:r w:rsidR="00EA495D">
        <w:rPr>
          <w:rFonts w:asciiTheme="minorHAnsi" w:hAnsiTheme="minorHAnsi"/>
          <w:sz w:val="21"/>
          <w:szCs w:val="21"/>
        </w:rPr>
        <w:t xml:space="preserve"> regarding</w:t>
      </w:r>
      <w:r w:rsidRPr="006E767D">
        <w:rPr>
          <w:rFonts w:asciiTheme="minorHAnsi" w:hAnsiTheme="minorHAnsi"/>
          <w:sz w:val="21"/>
          <w:szCs w:val="21"/>
        </w:rPr>
        <w:t xml:space="preserve"> the way in which UK visas </w:t>
      </w:r>
      <w:r w:rsidR="00A37525">
        <w:rPr>
          <w:rFonts w:asciiTheme="minorHAnsi" w:hAnsiTheme="minorHAnsi"/>
          <w:sz w:val="21"/>
          <w:szCs w:val="21"/>
        </w:rPr>
        <w:t xml:space="preserve">for their partners </w:t>
      </w:r>
      <w:r w:rsidRPr="006E767D">
        <w:rPr>
          <w:rFonts w:asciiTheme="minorHAnsi" w:hAnsiTheme="minorHAnsi"/>
          <w:sz w:val="21"/>
          <w:szCs w:val="21"/>
        </w:rPr>
        <w:t xml:space="preserve">are handled.  </w:t>
      </w:r>
      <w:r w:rsidR="001E2353">
        <w:rPr>
          <w:rFonts w:asciiTheme="minorHAnsi" w:hAnsiTheme="minorHAnsi"/>
          <w:sz w:val="21"/>
          <w:szCs w:val="21"/>
        </w:rPr>
        <w:t>Many of our members feel t</w:t>
      </w:r>
      <w:r w:rsidRPr="006E767D">
        <w:rPr>
          <w:rFonts w:asciiTheme="minorHAnsi" w:hAnsiTheme="minorHAnsi"/>
          <w:sz w:val="21"/>
          <w:szCs w:val="21"/>
        </w:rPr>
        <w:t xml:space="preserve">he situation is worse </w:t>
      </w:r>
      <w:r w:rsidR="001E2353">
        <w:rPr>
          <w:rFonts w:asciiTheme="minorHAnsi" w:hAnsiTheme="minorHAnsi"/>
          <w:sz w:val="21"/>
          <w:szCs w:val="21"/>
        </w:rPr>
        <w:t>now</w:t>
      </w:r>
      <w:r w:rsidRPr="006E767D">
        <w:rPr>
          <w:rFonts w:asciiTheme="minorHAnsi" w:hAnsiTheme="minorHAnsi"/>
          <w:sz w:val="21"/>
          <w:szCs w:val="21"/>
        </w:rPr>
        <w:t xml:space="preserve"> than ever before</w:t>
      </w:r>
      <w:r w:rsidR="001E2353">
        <w:rPr>
          <w:rFonts w:asciiTheme="minorHAnsi" w:hAnsiTheme="minorHAnsi"/>
          <w:sz w:val="21"/>
          <w:szCs w:val="21"/>
        </w:rPr>
        <w:t>, arguing that their</w:t>
      </w:r>
      <w:r w:rsidRPr="006E767D">
        <w:rPr>
          <w:rFonts w:asciiTheme="minorHAnsi" w:hAnsiTheme="minorHAnsi"/>
          <w:sz w:val="21"/>
          <w:szCs w:val="21"/>
        </w:rPr>
        <w:t xml:space="preserve"> partners in Malawi are treated with contempt from the outset, with ever increasing charges and an ever decreasing quality of service.</w:t>
      </w:r>
    </w:p>
    <w:p w14:paraId="76624E05" w14:textId="77777777" w:rsidR="00F34F57" w:rsidRPr="006E767D" w:rsidRDefault="00F34F57" w:rsidP="00F34F57">
      <w:pPr>
        <w:jc w:val="both"/>
        <w:rPr>
          <w:rFonts w:asciiTheme="minorHAnsi" w:hAnsiTheme="minorHAnsi"/>
          <w:sz w:val="21"/>
          <w:szCs w:val="21"/>
        </w:rPr>
      </w:pPr>
    </w:p>
    <w:p w14:paraId="53BD5B63" w14:textId="652D8A60" w:rsidR="00FB20BF" w:rsidRPr="006E767D" w:rsidRDefault="001E2353" w:rsidP="00F34F57">
      <w:pPr>
        <w:jc w:val="both"/>
        <w:rPr>
          <w:rFonts w:asciiTheme="minorHAnsi" w:hAnsiTheme="minorHAnsi"/>
          <w:sz w:val="21"/>
          <w:szCs w:val="21"/>
        </w:rPr>
      </w:pPr>
      <w:r>
        <w:rPr>
          <w:rFonts w:asciiTheme="minorHAnsi" w:hAnsiTheme="minorHAnsi"/>
          <w:sz w:val="21"/>
          <w:szCs w:val="21"/>
        </w:rPr>
        <w:t xml:space="preserve">We have experience of </w:t>
      </w:r>
      <w:r w:rsidR="00F34F57" w:rsidRPr="006E767D">
        <w:rPr>
          <w:rFonts w:asciiTheme="minorHAnsi" w:hAnsiTheme="minorHAnsi"/>
          <w:sz w:val="21"/>
          <w:szCs w:val="21"/>
        </w:rPr>
        <w:t xml:space="preserve">Scottish churches, schools, NGOs, businesses, NHS boards, </w:t>
      </w:r>
      <w:r w:rsidR="001A391A" w:rsidRPr="006E767D">
        <w:rPr>
          <w:rFonts w:asciiTheme="minorHAnsi" w:hAnsiTheme="minorHAnsi"/>
          <w:sz w:val="21"/>
          <w:szCs w:val="21"/>
        </w:rPr>
        <w:t>hospitals, universities and community group</w:t>
      </w:r>
      <w:r>
        <w:rPr>
          <w:rFonts w:asciiTheme="minorHAnsi" w:hAnsiTheme="minorHAnsi"/>
          <w:sz w:val="21"/>
          <w:szCs w:val="21"/>
        </w:rPr>
        <w:t>s</w:t>
      </w:r>
      <w:r w:rsidR="001A391A" w:rsidRPr="006E767D">
        <w:rPr>
          <w:rFonts w:asciiTheme="minorHAnsi" w:hAnsiTheme="minorHAnsi"/>
          <w:sz w:val="21"/>
          <w:szCs w:val="21"/>
        </w:rPr>
        <w:t xml:space="preserve"> having to cancel visits –often </w:t>
      </w:r>
      <w:r w:rsidR="00E31303" w:rsidRPr="006E767D">
        <w:rPr>
          <w:rFonts w:asciiTheme="minorHAnsi" w:hAnsiTheme="minorHAnsi"/>
          <w:sz w:val="21"/>
          <w:szCs w:val="21"/>
        </w:rPr>
        <w:t>at considerable cost- because</w:t>
      </w:r>
      <w:r w:rsidR="001A391A" w:rsidRPr="006E767D">
        <w:rPr>
          <w:rFonts w:asciiTheme="minorHAnsi" w:hAnsiTheme="minorHAnsi"/>
          <w:sz w:val="21"/>
          <w:szCs w:val="21"/>
        </w:rPr>
        <w:t xml:space="preserve"> UK visa</w:t>
      </w:r>
      <w:r w:rsidR="00E31303" w:rsidRPr="006E767D">
        <w:rPr>
          <w:rFonts w:asciiTheme="minorHAnsi" w:hAnsiTheme="minorHAnsi"/>
          <w:sz w:val="21"/>
          <w:szCs w:val="21"/>
        </w:rPr>
        <w:t>s have</w:t>
      </w:r>
      <w:r w:rsidR="001A391A" w:rsidRPr="006E767D">
        <w:rPr>
          <w:rFonts w:asciiTheme="minorHAnsi" w:hAnsiTheme="minorHAnsi"/>
          <w:sz w:val="21"/>
          <w:szCs w:val="21"/>
        </w:rPr>
        <w:t xml:space="preserve"> not been processed correctly or in time. </w:t>
      </w:r>
      <w:r w:rsidR="00FB20BF" w:rsidRPr="006E767D">
        <w:rPr>
          <w:rFonts w:asciiTheme="minorHAnsi" w:hAnsiTheme="minorHAnsi"/>
          <w:sz w:val="21"/>
          <w:szCs w:val="21"/>
        </w:rPr>
        <w:t xml:space="preserve">Such </w:t>
      </w:r>
      <w:r w:rsidR="00E31303" w:rsidRPr="006E767D">
        <w:rPr>
          <w:rFonts w:asciiTheme="minorHAnsi" w:hAnsiTheme="minorHAnsi"/>
          <w:sz w:val="21"/>
          <w:szCs w:val="21"/>
        </w:rPr>
        <w:t xml:space="preserve">failing </w:t>
      </w:r>
      <w:r w:rsidR="00FB20BF" w:rsidRPr="006E767D">
        <w:rPr>
          <w:rFonts w:asciiTheme="minorHAnsi" w:hAnsiTheme="minorHAnsi"/>
          <w:sz w:val="21"/>
          <w:szCs w:val="21"/>
        </w:rPr>
        <w:t xml:space="preserve">systems waste </w:t>
      </w:r>
      <w:r>
        <w:rPr>
          <w:rFonts w:asciiTheme="minorHAnsi" w:hAnsiTheme="minorHAnsi"/>
          <w:sz w:val="21"/>
          <w:szCs w:val="21"/>
        </w:rPr>
        <w:t>considerable</w:t>
      </w:r>
      <w:r w:rsidR="00FB20BF" w:rsidRPr="006E767D">
        <w:rPr>
          <w:rFonts w:asciiTheme="minorHAnsi" w:hAnsiTheme="minorHAnsi"/>
          <w:sz w:val="21"/>
          <w:szCs w:val="21"/>
        </w:rPr>
        <w:t xml:space="preserve"> quantities of </w:t>
      </w:r>
      <w:r w:rsidR="00E31303" w:rsidRPr="006E767D">
        <w:rPr>
          <w:rFonts w:asciiTheme="minorHAnsi" w:hAnsiTheme="minorHAnsi"/>
          <w:sz w:val="21"/>
          <w:szCs w:val="21"/>
        </w:rPr>
        <w:t xml:space="preserve">not just community and charitable funds but also </w:t>
      </w:r>
      <w:r w:rsidR="00EA495D">
        <w:rPr>
          <w:rFonts w:asciiTheme="minorHAnsi" w:hAnsiTheme="minorHAnsi"/>
          <w:sz w:val="21"/>
          <w:szCs w:val="21"/>
        </w:rPr>
        <w:t>tax payers’ money,</w:t>
      </w:r>
      <w:r w:rsidR="00FB20BF" w:rsidRPr="006E767D">
        <w:rPr>
          <w:rFonts w:asciiTheme="minorHAnsi" w:hAnsiTheme="minorHAnsi"/>
          <w:sz w:val="21"/>
          <w:szCs w:val="21"/>
        </w:rPr>
        <w:t xml:space="preserve"> as one arm of government invites sout</w:t>
      </w:r>
      <w:r w:rsidR="00E31303" w:rsidRPr="006E767D">
        <w:rPr>
          <w:rFonts w:asciiTheme="minorHAnsi" w:hAnsiTheme="minorHAnsi"/>
          <w:sz w:val="21"/>
          <w:szCs w:val="21"/>
        </w:rPr>
        <w:t>hern partners to the UK and an</w:t>
      </w:r>
      <w:r w:rsidR="00FB20BF" w:rsidRPr="006E767D">
        <w:rPr>
          <w:rFonts w:asciiTheme="minorHAnsi" w:hAnsiTheme="minorHAnsi"/>
          <w:sz w:val="21"/>
          <w:szCs w:val="21"/>
        </w:rPr>
        <w:t xml:space="preserve">other summarily rejects their visa applications. </w:t>
      </w:r>
    </w:p>
    <w:p w14:paraId="2267B451" w14:textId="77777777" w:rsidR="00FB20BF" w:rsidRPr="006E767D" w:rsidRDefault="00FB20BF" w:rsidP="00F34F57">
      <w:pPr>
        <w:jc w:val="both"/>
        <w:rPr>
          <w:rFonts w:asciiTheme="minorHAnsi" w:hAnsiTheme="minorHAnsi"/>
          <w:sz w:val="21"/>
          <w:szCs w:val="21"/>
        </w:rPr>
      </w:pPr>
    </w:p>
    <w:p w14:paraId="713F33F6" w14:textId="167EE2DD" w:rsidR="00FB20BF" w:rsidRPr="006E767D" w:rsidRDefault="00FB20BF" w:rsidP="00FB20BF">
      <w:pPr>
        <w:jc w:val="both"/>
        <w:rPr>
          <w:rFonts w:asciiTheme="minorHAnsi" w:hAnsiTheme="minorHAnsi"/>
          <w:sz w:val="21"/>
          <w:szCs w:val="21"/>
        </w:rPr>
      </w:pPr>
      <w:r w:rsidRPr="006E767D">
        <w:rPr>
          <w:rFonts w:asciiTheme="minorHAnsi" w:hAnsiTheme="minorHAnsi"/>
          <w:sz w:val="21"/>
          <w:szCs w:val="21"/>
        </w:rPr>
        <w:t>We are keen to emphasise that the SMP is not simply criticising the decisions made by UKVI regarding who is and who is not awarded a UK visa.  Rather, the core frustration amongst our members in Scotland and our partners in Malawi are the myriad failures inherent in the system</w:t>
      </w:r>
      <w:r w:rsidR="00E31303" w:rsidRPr="006E767D">
        <w:rPr>
          <w:rFonts w:asciiTheme="minorHAnsi" w:hAnsiTheme="minorHAnsi"/>
          <w:sz w:val="21"/>
          <w:szCs w:val="21"/>
        </w:rPr>
        <w:t>, experienced long before a decision is made</w:t>
      </w:r>
      <w:r w:rsidRPr="006E767D">
        <w:rPr>
          <w:rFonts w:asciiTheme="minorHAnsi" w:hAnsiTheme="minorHAnsi"/>
          <w:sz w:val="21"/>
          <w:szCs w:val="21"/>
        </w:rPr>
        <w:t xml:space="preserve">.  </w:t>
      </w:r>
      <w:r w:rsidR="001E2353">
        <w:rPr>
          <w:rFonts w:asciiTheme="minorHAnsi" w:hAnsiTheme="minorHAnsi"/>
          <w:sz w:val="21"/>
          <w:szCs w:val="21"/>
        </w:rPr>
        <w:t xml:space="preserve">At times it seems the process has been designed to make it as hard as possible to complete an </w:t>
      </w:r>
      <w:proofErr w:type="gramStart"/>
      <w:r w:rsidR="001E2353">
        <w:rPr>
          <w:rFonts w:asciiTheme="minorHAnsi" w:hAnsiTheme="minorHAnsi"/>
          <w:sz w:val="21"/>
          <w:szCs w:val="21"/>
        </w:rPr>
        <w:t>application,</w:t>
      </w:r>
      <w:proofErr w:type="gramEnd"/>
      <w:r w:rsidR="001E2353">
        <w:rPr>
          <w:rFonts w:asciiTheme="minorHAnsi" w:hAnsiTheme="minorHAnsi"/>
          <w:sz w:val="21"/>
          <w:szCs w:val="21"/>
        </w:rPr>
        <w:t xml:space="preserve"> especially from a country such as Malawi where there is limited electricity, let alone connectivity, and almost no one has an internationally recognised credit card.</w:t>
      </w:r>
    </w:p>
    <w:p w14:paraId="024AC9AD" w14:textId="77777777" w:rsidR="008A4BCC" w:rsidRPr="006E767D" w:rsidRDefault="008A4BCC" w:rsidP="00F34F57">
      <w:pPr>
        <w:jc w:val="both"/>
        <w:rPr>
          <w:rFonts w:asciiTheme="minorHAnsi" w:hAnsiTheme="minorHAnsi"/>
          <w:sz w:val="21"/>
          <w:szCs w:val="21"/>
        </w:rPr>
      </w:pPr>
    </w:p>
    <w:p w14:paraId="04BF41BE" w14:textId="40957451" w:rsidR="005D6B1D" w:rsidRPr="006E767D" w:rsidRDefault="008A4BCC" w:rsidP="00F34F57">
      <w:pPr>
        <w:jc w:val="both"/>
        <w:rPr>
          <w:rFonts w:asciiTheme="minorHAnsi" w:hAnsiTheme="minorHAnsi"/>
          <w:sz w:val="21"/>
          <w:szCs w:val="21"/>
        </w:rPr>
      </w:pPr>
      <w:r w:rsidRPr="006E767D">
        <w:rPr>
          <w:rFonts w:asciiTheme="minorHAnsi" w:hAnsiTheme="minorHAnsi"/>
          <w:sz w:val="21"/>
          <w:szCs w:val="21"/>
        </w:rPr>
        <w:t xml:space="preserve">Malawians regularly </w:t>
      </w:r>
      <w:r w:rsidR="009824E6" w:rsidRPr="006E767D">
        <w:rPr>
          <w:rFonts w:asciiTheme="minorHAnsi" w:hAnsiTheme="minorHAnsi"/>
          <w:sz w:val="21"/>
          <w:szCs w:val="21"/>
        </w:rPr>
        <w:t>tell us</w:t>
      </w:r>
      <w:r w:rsidRPr="006E767D">
        <w:rPr>
          <w:rFonts w:asciiTheme="minorHAnsi" w:hAnsiTheme="minorHAnsi"/>
          <w:sz w:val="21"/>
          <w:szCs w:val="21"/>
        </w:rPr>
        <w:t xml:space="preserve"> that</w:t>
      </w:r>
      <w:r w:rsidR="009824E6" w:rsidRPr="006E767D">
        <w:rPr>
          <w:rFonts w:asciiTheme="minorHAnsi" w:hAnsiTheme="minorHAnsi"/>
          <w:sz w:val="21"/>
          <w:szCs w:val="21"/>
        </w:rPr>
        <w:t xml:space="preserve"> getting a visa for the UK is almost impossible because they are faced with endless </w:t>
      </w:r>
      <w:r w:rsidR="00864726" w:rsidRPr="006E767D">
        <w:rPr>
          <w:rFonts w:asciiTheme="minorHAnsi" w:hAnsiTheme="minorHAnsi"/>
          <w:sz w:val="21"/>
          <w:szCs w:val="21"/>
        </w:rPr>
        <w:t>bureaucracy, failing systems, non-existent customer service, and they can only eve</w:t>
      </w:r>
      <w:r w:rsidR="005D6B1D" w:rsidRPr="006E767D">
        <w:rPr>
          <w:rFonts w:asciiTheme="minorHAnsi" w:hAnsiTheme="minorHAnsi"/>
          <w:sz w:val="21"/>
          <w:szCs w:val="21"/>
        </w:rPr>
        <w:t>r speak with private businesses</w:t>
      </w:r>
      <w:r w:rsidR="00864726" w:rsidRPr="006E767D">
        <w:rPr>
          <w:rFonts w:asciiTheme="minorHAnsi" w:hAnsiTheme="minorHAnsi"/>
          <w:sz w:val="21"/>
          <w:szCs w:val="21"/>
        </w:rPr>
        <w:t xml:space="preserve"> contracted to work for the UK Government.  </w:t>
      </w:r>
    </w:p>
    <w:p w14:paraId="0181E827" w14:textId="77777777" w:rsidR="005D6B1D" w:rsidRPr="006E767D" w:rsidRDefault="005D6B1D" w:rsidP="00F34F57">
      <w:pPr>
        <w:jc w:val="both"/>
        <w:rPr>
          <w:rFonts w:asciiTheme="minorHAnsi" w:hAnsiTheme="minorHAnsi"/>
          <w:sz w:val="21"/>
          <w:szCs w:val="21"/>
        </w:rPr>
      </w:pPr>
    </w:p>
    <w:p w14:paraId="6E1A084F" w14:textId="75B488AB" w:rsidR="008A4BCC" w:rsidRDefault="00864726" w:rsidP="00F34F57">
      <w:pPr>
        <w:jc w:val="both"/>
        <w:rPr>
          <w:rFonts w:asciiTheme="minorHAnsi" w:hAnsiTheme="minorHAnsi"/>
          <w:sz w:val="21"/>
          <w:szCs w:val="21"/>
        </w:rPr>
      </w:pPr>
      <w:r w:rsidRPr="006E767D">
        <w:rPr>
          <w:rFonts w:asciiTheme="minorHAnsi" w:hAnsiTheme="minorHAnsi"/>
          <w:sz w:val="21"/>
          <w:szCs w:val="21"/>
        </w:rPr>
        <w:t xml:space="preserve">By contrast, our friends in Malawi tell us, when invited to the US they are able to go directly to the </w:t>
      </w:r>
      <w:r w:rsidR="005D6B1D" w:rsidRPr="006E767D">
        <w:rPr>
          <w:rFonts w:asciiTheme="minorHAnsi" w:hAnsiTheme="minorHAnsi"/>
          <w:sz w:val="21"/>
          <w:szCs w:val="21"/>
        </w:rPr>
        <w:t xml:space="preserve">US embassy in Malawi with their passport and find out whether they are </w:t>
      </w:r>
      <w:r w:rsidR="00E31303" w:rsidRPr="006E767D">
        <w:rPr>
          <w:rFonts w:asciiTheme="minorHAnsi" w:hAnsiTheme="minorHAnsi"/>
          <w:sz w:val="21"/>
          <w:szCs w:val="21"/>
        </w:rPr>
        <w:t xml:space="preserve">able to gain a </w:t>
      </w:r>
      <w:r w:rsidR="00B759A6" w:rsidRPr="006E767D">
        <w:rPr>
          <w:rFonts w:asciiTheme="minorHAnsi" w:hAnsiTheme="minorHAnsi"/>
          <w:sz w:val="21"/>
          <w:szCs w:val="21"/>
        </w:rPr>
        <w:t xml:space="preserve">US </w:t>
      </w:r>
      <w:r w:rsidR="00E31303" w:rsidRPr="006E767D">
        <w:rPr>
          <w:rFonts w:asciiTheme="minorHAnsi" w:hAnsiTheme="minorHAnsi"/>
          <w:sz w:val="21"/>
          <w:szCs w:val="21"/>
        </w:rPr>
        <w:t xml:space="preserve">visa </w:t>
      </w:r>
      <w:r w:rsidR="00B759A6" w:rsidRPr="006E767D">
        <w:rPr>
          <w:rFonts w:asciiTheme="minorHAnsi" w:hAnsiTheme="minorHAnsi"/>
          <w:sz w:val="21"/>
          <w:szCs w:val="21"/>
        </w:rPr>
        <w:t>or not</w:t>
      </w:r>
      <w:r w:rsidR="005D6B1D" w:rsidRPr="006E767D">
        <w:rPr>
          <w:rFonts w:asciiTheme="minorHAnsi" w:hAnsiTheme="minorHAnsi"/>
          <w:sz w:val="21"/>
          <w:szCs w:val="21"/>
        </w:rPr>
        <w:t>.  The USA is not famed for having a generous immigration policy</w:t>
      </w:r>
      <w:r w:rsidR="0062542A" w:rsidRPr="006E767D">
        <w:rPr>
          <w:rFonts w:asciiTheme="minorHAnsi" w:hAnsiTheme="minorHAnsi"/>
          <w:sz w:val="21"/>
          <w:szCs w:val="21"/>
        </w:rPr>
        <w:t>;</w:t>
      </w:r>
      <w:r w:rsidR="005D6B1D" w:rsidRPr="006E767D">
        <w:rPr>
          <w:rFonts w:asciiTheme="minorHAnsi" w:hAnsiTheme="minorHAnsi"/>
          <w:sz w:val="21"/>
          <w:szCs w:val="21"/>
        </w:rPr>
        <w:t xml:space="preserve"> however, because the visa process is </w:t>
      </w:r>
      <w:r w:rsidR="00E31303" w:rsidRPr="006E767D">
        <w:rPr>
          <w:rFonts w:asciiTheme="minorHAnsi" w:hAnsiTheme="minorHAnsi"/>
          <w:sz w:val="21"/>
          <w:szCs w:val="21"/>
        </w:rPr>
        <w:t xml:space="preserve">competently </w:t>
      </w:r>
      <w:r w:rsidR="005D6B1D" w:rsidRPr="006E767D">
        <w:rPr>
          <w:rFonts w:asciiTheme="minorHAnsi" w:hAnsiTheme="minorHAnsi"/>
          <w:sz w:val="21"/>
          <w:szCs w:val="21"/>
        </w:rPr>
        <w:t>managed by the US Government (rather than contracted to the cheapest bidder)</w:t>
      </w:r>
      <w:r w:rsidR="0062542A" w:rsidRPr="006E767D">
        <w:rPr>
          <w:rFonts w:asciiTheme="minorHAnsi" w:hAnsiTheme="minorHAnsi"/>
          <w:sz w:val="21"/>
          <w:szCs w:val="21"/>
        </w:rPr>
        <w:t xml:space="preserve"> </w:t>
      </w:r>
      <w:r w:rsidR="00B759A6" w:rsidRPr="006E767D">
        <w:rPr>
          <w:rFonts w:asciiTheme="minorHAnsi" w:hAnsiTheme="minorHAnsi"/>
          <w:sz w:val="21"/>
          <w:szCs w:val="21"/>
        </w:rPr>
        <w:t>-</w:t>
      </w:r>
      <w:r w:rsidR="0062542A" w:rsidRPr="006E767D">
        <w:rPr>
          <w:rFonts w:asciiTheme="minorHAnsi" w:hAnsiTheme="minorHAnsi"/>
          <w:sz w:val="21"/>
          <w:szCs w:val="21"/>
        </w:rPr>
        <w:t xml:space="preserve">and because </w:t>
      </w:r>
      <w:r w:rsidR="00597B27" w:rsidRPr="006E767D">
        <w:rPr>
          <w:rFonts w:asciiTheme="minorHAnsi" w:hAnsiTheme="minorHAnsi"/>
          <w:sz w:val="21"/>
          <w:szCs w:val="21"/>
        </w:rPr>
        <w:t xml:space="preserve">visa issuing is seen as </w:t>
      </w:r>
      <w:r w:rsidR="00B759A6" w:rsidRPr="006E767D">
        <w:rPr>
          <w:rFonts w:asciiTheme="minorHAnsi" w:hAnsiTheme="minorHAnsi"/>
          <w:sz w:val="21"/>
          <w:szCs w:val="21"/>
        </w:rPr>
        <w:t xml:space="preserve">an important function of state- </w:t>
      </w:r>
      <w:r w:rsidR="00597B27" w:rsidRPr="006E767D">
        <w:rPr>
          <w:rFonts w:asciiTheme="minorHAnsi" w:hAnsiTheme="minorHAnsi"/>
          <w:sz w:val="21"/>
          <w:szCs w:val="21"/>
        </w:rPr>
        <w:t>sensible, proportionate and effective processes are in place to be able to assess risk and make decisions.</w:t>
      </w:r>
    </w:p>
    <w:p w14:paraId="339F66A2" w14:textId="77777777" w:rsidR="00E96823" w:rsidRDefault="00E96823" w:rsidP="00F34F57">
      <w:pPr>
        <w:jc w:val="both"/>
        <w:rPr>
          <w:rFonts w:asciiTheme="minorHAnsi" w:hAnsiTheme="minorHAnsi"/>
          <w:sz w:val="21"/>
          <w:szCs w:val="21"/>
        </w:rPr>
      </w:pPr>
    </w:p>
    <w:p w14:paraId="4957DF4D" w14:textId="77777777" w:rsidR="00E96823" w:rsidRPr="006E767D" w:rsidRDefault="00E96823" w:rsidP="00E96823">
      <w:pPr>
        <w:jc w:val="both"/>
        <w:rPr>
          <w:rFonts w:asciiTheme="minorHAnsi" w:hAnsiTheme="minorHAnsi"/>
          <w:sz w:val="21"/>
          <w:szCs w:val="21"/>
        </w:rPr>
      </w:pPr>
      <w:r w:rsidRPr="006E767D">
        <w:rPr>
          <w:rFonts w:asciiTheme="minorHAnsi" w:hAnsiTheme="minorHAnsi"/>
          <w:sz w:val="21"/>
          <w:szCs w:val="21"/>
        </w:rPr>
        <w:t xml:space="preserve">We are concerned that policy is not evidence-led but rather driven by assumption and prejudice.  We fear each new hurdle UKVI places in front of Malawians invited to Scotland is not the result of a sober risk analysis but </w:t>
      </w:r>
      <w:r w:rsidRPr="006E767D">
        <w:rPr>
          <w:rFonts w:asciiTheme="minorHAnsi" w:hAnsiTheme="minorHAnsi"/>
          <w:sz w:val="21"/>
          <w:szCs w:val="21"/>
        </w:rPr>
        <w:lastRenderedPageBreak/>
        <w:t>rather a knee-jerk sense of wanting to be seen to be tough on fraudulent applications.  Worse, we fear there is less interest in making the right decisions once applications are complete, than there is in reducing the number of applications by making the process ever harder to navigate and complete.  The result is a system which is bewildering and ineffective.</w:t>
      </w:r>
    </w:p>
    <w:p w14:paraId="4B1E757F" w14:textId="77777777" w:rsidR="00E96823" w:rsidRPr="006E767D" w:rsidRDefault="00E96823" w:rsidP="00E96823">
      <w:pPr>
        <w:jc w:val="both"/>
        <w:rPr>
          <w:rFonts w:asciiTheme="minorHAnsi" w:hAnsiTheme="minorHAnsi"/>
          <w:sz w:val="21"/>
          <w:szCs w:val="21"/>
        </w:rPr>
      </w:pPr>
    </w:p>
    <w:p w14:paraId="6A8E71E2" w14:textId="77777777" w:rsidR="00E96823" w:rsidRPr="006E767D" w:rsidRDefault="00E96823" w:rsidP="00E96823">
      <w:pPr>
        <w:jc w:val="both"/>
        <w:rPr>
          <w:rFonts w:asciiTheme="minorHAnsi" w:hAnsiTheme="minorHAnsi"/>
          <w:sz w:val="21"/>
          <w:szCs w:val="21"/>
        </w:rPr>
      </w:pPr>
      <w:r w:rsidRPr="006E767D">
        <w:rPr>
          <w:rFonts w:asciiTheme="minorHAnsi" w:hAnsiTheme="minorHAnsi"/>
          <w:sz w:val="21"/>
          <w:szCs w:val="21"/>
        </w:rPr>
        <w:t xml:space="preserve">When we have previously raised these concerns in Parliament we have been told that c82% of UK visa applications from Malawi are successful.  We find this </w:t>
      </w:r>
      <w:r w:rsidRPr="006E767D">
        <w:rPr>
          <w:rFonts w:asciiTheme="minorHAnsi" w:hAnsiTheme="minorHAnsi"/>
          <w:i/>
          <w:sz w:val="21"/>
          <w:szCs w:val="21"/>
        </w:rPr>
        <w:t>extremely</w:t>
      </w:r>
      <w:r w:rsidRPr="006E767D">
        <w:rPr>
          <w:rFonts w:asciiTheme="minorHAnsi" w:hAnsiTheme="minorHAnsi"/>
          <w:sz w:val="21"/>
          <w:szCs w:val="21"/>
        </w:rPr>
        <w:t xml:space="preserve"> surprising and would welcome further scrutiny of this figure.  Even those </w:t>
      </w:r>
      <w:proofErr w:type="gramStart"/>
      <w:r w:rsidRPr="006E767D">
        <w:rPr>
          <w:rFonts w:asciiTheme="minorHAnsi" w:hAnsiTheme="minorHAnsi"/>
          <w:sz w:val="21"/>
          <w:szCs w:val="21"/>
        </w:rPr>
        <w:t>applica</w:t>
      </w:r>
      <w:bookmarkStart w:id="0" w:name="_GoBack"/>
      <w:bookmarkEnd w:id="0"/>
      <w:r w:rsidRPr="006E767D">
        <w:rPr>
          <w:rFonts w:asciiTheme="minorHAnsi" w:hAnsiTheme="minorHAnsi"/>
          <w:sz w:val="21"/>
          <w:szCs w:val="21"/>
        </w:rPr>
        <w:t>tions</w:t>
      </w:r>
      <w:proofErr w:type="gramEnd"/>
      <w:r w:rsidRPr="006E767D">
        <w:rPr>
          <w:rFonts w:asciiTheme="minorHAnsi" w:hAnsiTheme="minorHAnsi"/>
          <w:sz w:val="21"/>
          <w:szCs w:val="21"/>
        </w:rPr>
        <w:t xml:space="preserve"> in which the SMP is directly involved and supports through direct chan</w:t>
      </w:r>
      <w:r>
        <w:rPr>
          <w:rFonts w:asciiTheme="minorHAnsi" w:hAnsiTheme="minorHAnsi"/>
          <w:sz w:val="21"/>
          <w:szCs w:val="21"/>
        </w:rPr>
        <w:t>nels, do not enjoy</w:t>
      </w:r>
      <w:r w:rsidRPr="006E767D">
        <w:rPr>
          <w:rFonts w:asciiTheme="minorHAnsi" w:hAnsiTheme="minorHAnsi"/>
          <w:sz w:val="21"/>
          <w:szCs w:val="21"/>
        </w:rPr>
        <w:t xml:space="preserve"> this success rate.  We can only imagine that, if correct, this figure must be from a very select data-set, we argue making it misleading and unhelpful.  We presume this percentage is o</w:t>
      </w:r>
      <w:r>
        <w:rPr>
          <w:rFonts w:asciiTheme="minorHAnsi" w:hAnsiTheme="minorHAnsi"/>
          <w:sz w:val="21"/>
          <w:szCs w:val="21"/>
        </w:rPr>
        <w:t>n</w:t>
      </w:r>
      <w:r w:rsidRPr="006E767D">
        <w:rPr>
          <w:rFonts w:asciiTheme="minorHAnsi" w:hAnsiTheme="minorHAnsi"/>
          <w:sz w:val="21"/>
          <w:szCs w:val="21"/>
        </w:rPr>
        <w:t>ly from those who fully complete the application process and we note that a very significant proportion of our members who start the process of applying for a UK visa for their partners to visit the UK are never able to complete the process due to systemic failures.  We also presume that this figure includes within it visas that are awarded on the day of travel or even after the scheduled travel date: these are visas for which it would be impossible for our partners in Malawi to ever use.</w:t>
      </w:r>
    </w:p>
    <w:p w14:paraId="75B3E8C1" w14:textId="77777777" w:rsidR="00E96823" w:rsidRPr="006E767D" w:rsidRDefault="00E96823" w:rsidP="00E96823">
      <w:pPr>
        <w:jc w:val="both"/>
        <w:rPr>
          <w:rFonts w:asciiTheme="minorHAnsi" w:hAnsiTheme="minorHAnsi"/>
          <w:sz w:val="21"/>
          <w:szCs w:val="21"/>
        </w:rPr>
      </w:pPr>
    </w:p>
    <w:p w14:paraId="053124A7" w14:textId="11F52568" w:rsidR="00E96823" w:rsidRDefault="00E96823" w:rsidP="00E96823">
      <w:pPr>
        <w:jc w:val="both"/>
        <w:rPr>
          <w:rFonts w:asciiTheme="minorHAnsi" w:hAnsiTheme="minorHAnsi"/>
          <w:sz w:val="21"/>
          <w:szCs w:val="21"/>
        </w:rPr>
      </w:pPr>
      <w:r w:rsidRPr="006E767D">
        <w:rPr>
          <w:rFonts w:asciiTheme="minorHAnsi" w:hAnsiTheme="minorHAnsi"/>
          <w:sz w:val="21"/>
          <w:szCs w:val="21"/>
        </w:rPr>
        <w:t xml:space="preserve">The SMP exists to champion a model of development driven by a sense of dignified partnership.  </w:t>
      </w:r>
      <w:r>
        <w:rPr>
          <w:rFonts w:asciiTheme="minorHAnsi" w:hAnsiTheme="minorHAnsi"/>
          <w:sz w:val="21"/>
          <w:szCs w:val="21"/>
        </w:rPr>
        <w:t>We note that t</w:t>
      </w:r>
      <w:r w:rsidRPr="006E767D">
        <w:rPr>
          <w:rFonts w:asciiTheme="minorHAnsi" w:hAnsiTheme="minorHAnsi"/>
          <w:sz w:val="21"/>
          <w:szCs w:val="21"/>
        </w:rPr>
        <w:t xml:space="preserve">his is not the tone taken by UKVI in its correspondence with those in Malawi we invite to the UK.  Those we invite to the UK are too often addressed in hostile terms: looking at the tone taken by UKVI, the implication is that there is some underlying </w:t>
      </w:r>
      <w:r>
        <w:rPr>
          <w:rFonts w:asciiTheme="minorHAnsi" w:hAnsiTheme="minorHAnsi"/>
          <w:sz w:val="21"/>
          <w:szCs w:val="21"/>
        </w:rPr>
        <w:t>suspicious or</w:t>
      </w:r>
      <w:r w:rsidRPr="006E767D">
        <w:rPr>
          <w:rFonts w:asciiTheme="minorHAnsi" w:hAnsiTheme="minorHAnsi"/>
          <w:sz w:val="21"/>
          <w:szCs w:val="21"/>
        </w:rPr>
        <w:t xml:space="preserve"> malevolent reason for them wanting t</w:t>
      </w:r>
      <w:r>
        <w:rPr>
          <w:rFonts w:asciiTheme="minorHAnsi" w:hAnsiTheme="minorHAnsi"/>
          <w:sz w:val="21"/>
          <w:szCs w:val="21"/>
        </w:rPr>
        <w:t>o come to the UK.  We are</w:t>
      </w:r>
      <w:r w:rsidRPr="006E767D">
        <w:rPr>
          <w:rFonts w:asciiTheme="minorHAnsi" w:hAnsiTheme="minorHAnsi"/>
          <w:sz w:val="21"/>
          <w:szCs w:val="21"/>
        </w:rPr>
        <w:t xml:space="preserve"> disappointed by this tone which </w:t>
      </w:r>
      <w:r>
        <w:rPr>
          <w:rFonts w:asciiTheme="minorHAnsi" w:hAnsiTheme="minorHAnsi"/>
          <w:sz w:val="21"/>
          <w:szCs w:val="21"/>
        </w:rPr>
        <w:t xml:space="preserve">we fear </w:t>
      </w:r>
      <w:r w:rsidRPr="006E767D">
        <w:rPr>
          <w:rFonts w:asciiTheme="minorHAnsi" w:hAnsiTheme="minorHAnsi"/>
          <w:sz w:val="21"/>
          <w:szCs w:val="21"/>
        </w:rPr>
        <w:t>only serves to undermine the diplomatic efforts of HMG and the civic friendship between countries such as Scotland and Malawi.</w:t>
      </w:r>
    </w:p>
    <w:p w14:paraId="04A8D2D6" w14:textId="77777777" w:rsidR="00E96823" w:rsidRDefault="00E96823" w:rsidP="00E96823">
      <w:pPr>
        <w:jc w:val="both"/>
        <w:rPr>
          <w:rFonts w:asciiTheme="minorHAnsi" w:hAnsiTheme="minorHAnsi"/>
          <w:sz w:val="21"/>
          <w:szCs w:val="21"/>
        </w:rPr>
      </w:pPr>
    </w:p>
    <w:p w14:paraId="2E8757F5" w14:textId="55208902" w:rsidR="00C521CA" w:rsidRPr="006E767D" w:rsidRDefault="00E96823" w:rsidP="00C521CA">
      <w:pPr>
        <w:jc w:val="both"/>
        <w:rPr>
          <w:rFonts w:asciiTheme="minorHAnsi" w:hAnsiTheme="minorHAnsi"/>
          <w:sz w:val="21"/>
          <w:szCs w:val="21"/>
        </w:rPr>
      </w:pPr>
      <w:r>
        <w:rPr>
          <w:rFonts w:asciiTheme="minorHAnsi" w:hAnsiTheme="minorHAnsi"/>
          <w:sz w:val="21"/>
          <w:szCs w:val="21"/>
        </w:rPr>
        <w:t xml:space="preserve">In the SMP’s 12 years </w:t>
      </w:r>
      <w:r w:rsidR="00C521CA" w:rsidRPr="006E767D">
        <w:rPr>
          <w:rFonts w:asciiTheme="minorHAnsi" w:hAnsiTheme="minorHAnsi"/>
          <w:sz w:val="21"/>
          <w:szCs w:val="21"/>
        </w:rPr>
        <w:t xml:space="preserve">of operation, representing 94,000 Scots with active civic links with Malawi, the Scotland Malawi Partnership has never heard of a single instance in which a Malawian invited into the UK by one of its members has absconded.  </w:t>
      </w:r>
      <w:r>
        <w:rPr>
          <w:rFonts w:asciiTheme="minorHAnsi" w:hAnsiTheme="minorHAnsi"/>
          <w:sz w:val="21"/>
          <w:szCs w:val="21"/>
        </w:rPr>
        <w:t xml:space="preserve">Our members are typically </w:t>
      </w:r>
      <w:r w:rsidR="00C521CA" w:rsidRPr="006E767D">
        <w:rPr>
          <w:rFonts w:asciiTheme="minorHAnsi" w:hAnsiTheme="minorHAnsi"/>
          <w:sz w:val="21"/>
          <w:szCs w:val="21"/>
        </w:rPr>
        <w:t>large, credible, well-known Scottish organisations inviting their partners to Scotland as part of long-standing people-to-people, community-to-community and organisation-to-organisation links.</w:t>
      </w:r>
      <w:r w:rsidR="00B759A6" w:rsidRPr="006E767D">
        <w:rPr>
          <w:rFonts w:asciiTheme="minorHAnsi" w:hAnsiTheme="minorHAnsi"/>
          <w:sz w:val="21"/>
          <w:szCs w:val="21"/>
        </w:rPr>
        <w:t xml:space="preserve">  We do not believe t</w:t>
      </w:r>
      <w:r w:rsidR="00ED7F86">
        <w:rPr>
          <w:rFonts w:asciiTheme="minorHAnsi" w:hAnsiTheme="minorHAnsi"/>
          <w:sz w:val="21"/>
          <w:szCs w:val="21"/>
        </w:rPr>
        <w:t>his is an area in which there are</w:t>
      </w:r>
      <w:r w:rsidR="00B759A6" w:rsidRPr="006E767D">
        <w:rPr>
          <w:rFonts w:asciiTheme="minorHAnsi" w:hAnsiTheme="minorHAnsi"/>
          <w:sz w:val="21"/>
          <w:szCs w:val="21"/>
        </w:rPr>
        <w:t xml:space="preserve"> significant levels of illegal immigration into the UK.</w:t>
      </w:r>
      <w:r>
        <w:rPr>
          <w:rFonts w:asciiTheme="minorHAnsi" w:hAnsiTheme="minorHAnsi"/>
          <w:sz w:val="21"/>
          <w:szCs w:val="21"/>
        </w:rPr>
        <w:t xml:space="preserve">  UKVI has confirmed that there is a 100% clean record for all visits associated with the Scotland Malawi Partnership.  </w:t>
      </w:r>
    </w:p>
    <w:p w14:paraId="3CE8E3CC" w14:textId="77777777" w:rsidR="00C521CA" w:rsidRPr="006E767D" w:rsidRDefault="00C521CA" w:rsidP="00C521CA">
      <w:pPr>
        <w:jc w:val="both"/>
        <w:rPr>
          <w:rFonts w:asciiTheme="minorHAnsi" w:hAnsiTheme="minorHAnsi"/>
          <w:sz w:val="21"/>
          <w:szCs w:val="21"/>
        </w:rPr>
      </w:pPr>
    </w:p>
    <w:p w14:paraId="160D12C9" w14:textId="77777777" w:rsidR="00CD1C03" w:rsidRDefault="00CD1C03" w:rsidP="00FB20BF">
      <w:pPr>
        <w:jc w:val="both"/>
        <w:rPr>
          <w:rFonts w:asciiTheme="minorHAnsi" w:hAnsiTheme="minorHAnsi"/>
          <w:sz w:val="21"/>
          <w:szCs w:val="21"/>
        </w:rPr>
      </w:pPr>
    </w:p>
    <w:p w14:paraId="020CBE5E" w14:textId="3DEFDB63" w:rsidR="00ED7F86" w:rsidRPr="00ED7F86" w:rsidRDefault="00ED7F86" w:rsidP="00FB20BF">
      <w:pPr>
        <w:jc w:val="both"/>
        <w:rPr>
          <w:rFonts w:asciiTheme="minorHAnsi" w:hAnsiTheme="minorHAnsi"/>
          <w:b/>
          <w:sz w:val="23"/>
          <w:szCs w:val="23"/>
        </w:rPr>
      </w:pPr>
      <w:r w:rsidRPr="00ED7F86">
        <w:rPr>
          <w:rFonts w:asciiTheme="minorHAnsi" w:hAnsiTheme="minorHAnsi"/>
          <w:b/>
          <w:sz w:val="23"/>
          <w:szCs w:val="23"/>
        </w:rPr>
        <w:t>RECOMMENDATIONS:</w:t>
      </w:r>
    </w:p>
    <w:p w14:paraId="5087BA8E" w14:textId="77777777" w:rsidR="00ED7F86" w:rsidRPr="006E767D" w:rsidRDefault="00ED7F86" w:rsidP="00FB20BF">
      <w:pPr>
        <w:jc w:val="both"/>
        <w:rPr>
          <w:rFonts w:asciiTheme="minorHAnsi" w:hAnsiTheme="minorHAnsi"/>
          <w:sz w:val="21"/>
          <w:szCs w:val="21"/>
        </w:rPr>
      </w:pPr>
    </w:p>
    <w:p w14:paraId="713445DB" w14:textId="6B8A9E3C" w:rsidR="00E96823" w:rsidRDefault="006A0694" w:rsidP="00FB20BF">
      <w:pPr>
        <w:jc w:val="both"/>
        <w:rPr>
          <w:rFonts w:asciiTheme="minorHAnsi" w:hAnsiTheme="minorHAnsi"/>
          <w:sz w:val="21"/>
          <w:szCs w:val="21"/>
        </w:rPr>
      </w:pPr>
      <w:r w:rsidRPr="006E767D">
        <w:rPr>
          <w:rFonts w:asciiTheme="minorHAnsi" w:hAnsiTheme="minorHAnsi"/>
          <w:sz w:val="21"/>
          <w:szCs w:val="21"/>
        </w:rPr>
        <w:t xml:space="preserve">Time and again, errors are exposed and systemic flaws highlighted in the way UK visas are handled but there seems to be scant interest from </w:t>
      </w:r>
      <w:r w:rsidR="00E96823">
        <w:rPr>
          <w:rFonts w:asciiTheme="minorHAnsi" w:hAnsiTheme="minorHAnsi"/>
          <w:sz w:val="21"/>
          <w:szCs w:val="21"/>
        </w:rPr>
        <w:t>HMG</w:t>
      </w:r>
      <w:r w:rsidRPr="006E767D">
        <w:rPr>
          <w:rFonts w:asciiTheme="minorHAnsi" w:hAnsiTheme="minorHAnsi"/>
          <w:sz w:val="21"/>
          <w:szCs w:val="21"/>
        </w:rPr>
        <w:t xml:space="preserve"> in listening </w:t>
      </w:r>
      <w:r w:rsidR="00C30028" w:rsidRPr="006E767D">
        <w:rPr>
          <w:rFonts w:asciiTheme="minorHAnsi" w:hAnsiTheme="minorHAnsi"/>
          <w:sz w:val="21"/>
          <w:szCs w:val="21"/>
        </w:rPr>
        <w:t xml:space="preserve">to </w:t>
      </w:r>
      <w:r w:rsidRPr="006E767D">
        <w:rPr>
          <w:rFonts w:asciiTheme="minorHAnsi" w:hAnsiTheme="minorHAnsi"/>
          <w:sz w:val="21"/>
          <w:szCs w:val="21"/>
        </w:rPr>
        <w:t xml:space="preserve">or learning from this experience, or improving the quality of its service.  </w:t>
      </w:r>
      <w:r w:rsidR="00E96823">
        <w:rPr>
          <w:rFonts w:asciiTheme="minorHAnsi" w:hAnsiTheme="minorHAnsi"/>
          <w:sz w:val="21"/>
          <w:szCs w:val="21"/>
        </w:rPr>
        <w:t>When we have this issue debated in Parliament, the standard HMG response is simply to state that we have one of the world’s best visa issuing systems, with no evidence given for this assertion, and no interest in listening to the actual experience of those that use these systems.</w:t>
      </w:r>
    </w:p>
    <w:p w14:paraId="3CD2D8F3" w14:textId="77777777" w:rsidR="00E96823" w:rsidRDefault="00E96823" w:rsidP="00FB20BF">
      <w:pPr>
        <w:jc w:val="both"/>
        <w:rPr>
          <w:rFonts w:asciiTheme="minorHAnsi" w:hAnsiTheme="minorHAnsi"/>
          <w:sz w:val="21"/>
          <w:szCs w:val="21"/>
        </w:rPr>
      </w:pPr>
    </w:p>
    <w:p w14:paraId="4B6C7778" w14:textId="3FE54C3F" w:rsidR="00CD1C03" w:rsidRPr="006E767D" w:rsidRDefault="006A0694" w:rsidP="00FB20BF">
      <w:pPr>
        <w:jc w:val="both"/>
        <w:rPr>
          <w:rFonts w:asciiTheme="minorHAnsi" w:hAnsiTheme="minorHAnsi"/>
          <w:sz w:val="21"/>
          <w:szCs w:val="21"/>
        </w:rPr>
      </w:pPr>
      <w:r w:rsidRPr="006E767D">
        <w:rPr>
          <w:rFonts w:asciiTheme="minorHAnsi" w:hAnsiTheme="minorHAnsi"/>
          <w:sz w:val="21"/>
          <w:szCs w:val="21"/>
        </w:rPr>
        <w:t>We therefore call on HMG to</w:t>
      </w:r>
      <w:r w:rsidR="00CD1C03" w:rsidRPr="006E767D">
        <w:rPr>
          <w:rFonts w:asciiTheme="minorHAnsi" w:hAnsiTheme="minorHAnsi"/>
          <w:sz w:val="21"/>
          <w:szCs w:val="21"/>
        </w:rPr>
        <w:t>:</w:t>
      </w:r>
    </w:p>
    <w:p w14:paraId="557C9111" w14:textId="7953F5F8" w:rsidR="00CD1C03" w:rsidRPr="006E767D" w:rsidRDefault="00CD1C03" w:rsidP="00CD1C03">
      <w:pPr>
        <w:numPr>
          <w:ilvl w:val="0"/>
          <w:numId w:val="29"/>
        </w:numPr>
        <w:jc w:val="both"/>
        <w:rPr>
          <w:rFonts w:asciiTheme="minorHAnsi" w:hAnsiTheme="minorHAnsi"/>
          <w:sz w:val="21"/>
          <w:szCs w:val="21"/>
        </w:rPr>
      </w:pPr>
      <w:r w:rsidRPr="006E767D">
        <w:rPr>
          <w:rFonts w:asciiTheme="minorHAnsi" w:hAnsiTheme="minorHAnsi"/>
          <w:sz w:val="21"/>
          <w:szCs w:val="21"/>
        </w:rPr>
        <w:t xml:space="preserve">Undertake an independent </w:t>
      </w:r>
      <w:r w:rsidR="00E96823">
        <w:rPr>
          <w:rFonts w:asciiTheme="minorHAnsi" w:hAnsiTheme="minorHAnsi"/>
          <w:sz w:val="21"/>
          <w:szCs w:val="21"/>
        </w:rPr>
        <w:t xml:space="preserve">public </w:t>
      </w:r>
      <w:r w:rsidRPr="006E767D">
        <w:rPr>
          <w:rFonts w:asciiTheme="minorHAnsi" w:hAnsiTheme="minorHAnsi"/>
          <w:sz w:val="21"/>
          <w:szCs w:val="21"/>
        </w:rPr>
        <w:t>review o</w:t>
      </w:r>
      <w:r w:rsidR="002F3FCF" w:rsidRPr="006E767D">
        <w:rPr>
          <w:rFonts w:asciiTheme="minorHAnsi" w:hAnsiTheme="minorHAnsi"/>
          <w:sz w:val="21"/>
          <w:szCs w:val="21"/>
        </w:rPr>
        <w:t>f</w:t>
      </w:r>
      <w:r w:rsidRPr="006E767D">
        <w:rPr>
          <w:rFonts w:asciiTheme="minorHAnsi" w:hAnsiTheme="minorHAnsi"/>
          <w:sz w:val="21"/>
          <w:szCs w:val="21"/>
        </w:rPr>
        <w:t xml:space="preserve"> the quality and effectiveness of </w:t>
      </w:r>
      <w:r w:rsidR="00E96823">
        <w:rPr>
          <w:rFonts w:asciiTheme="minorHAnsi" w:hAnsiTheme="minorHAnsi"/>
          <w:sz w:val="21"/>
          <w:szCs w:val="21"/>
        </w:rPr>
        <w:t>its current</w:t>
      </w:r>
      <w:r w:rsidRPr="006E767D">
        <w:rPr>
          <w:rFonts w:asciiTheme="minorHAnsi" w:hAnsiTheme="minorHAnsi"/>
          <w:sz w:val="21"/>
          <w:szCs w:val="21"/>
        </w:rPr>
        <w:t xml:space="preserve"> </w:t>
      </w:r>
      <w:r w:rsidR="00E96823">
        <w:rPr>
          <w:rFonts w:asciiTheme="minorHAnsi" w:hAnsiTheme="minorHAnsi"/>
          <w:sz w:val="21"/>
          <w:szCs w:val="21"/>
        </w:rPr>
        <w:t xml:space="preserve">visa issuing </w:t>
      </w:r>
      <w:r w:rsidRPr="006E767D">
        <w:rPr>
          <w:rFonts w:asciiTheme="minorHAnsi" w:hAnsiTheme="minorHAnsi"/>
          <w:sz w:val="21"/>
          <w:szCs w:val="21"/>
        </w:rPr>
        <w:t>service</w:t>
      </w:r>
      <w:r w:rsidR="00E96823">
        <w:rPr>
          <w:rFonts w:asciiTheme="minorHAnsi" w:hAnsiTheme="minorHAnsi"/>
          <w:sz w:val="21"/>
          <w:szCs w:val="21"/>
        </w:rPr>
        <w:t>s, principally informed by the experience of the service users and their partners in the UK</w:t>
      </w:r>
      <w:r w:rsidRPr="006E767D">
        <w:rPr>
          <w:rFonts w:asciiTheme="minorHAnsi" w:hAnsiTheme="minorHAnsi"/>
          <w:sz w:val="21"/>
          <w:szCs w:val="21"/>
        </w:rPr>
        <w:t>.</w:t>
      </w:r>
    </w:p>
    <w:p w14:paraId="757155C6" w14:textId="20AB38DD" w:rsidR="00E96823" w:rsidRDefault="00E96823" w:rsidP="002F3FCF">
      <w:pPr>
        <w:numPr>
          <w:ilvl w:val="0"/>
          <w:numId w:val="29"/>
        </w:numPr>
        <w:jc w:val="both"/>
        <w:rPr>
          <w:rFonts w:asciiTheme="minorHAnsi" w:hAnsiTheme="minorHAnsi"/>
          <w:sz w:val="21"/>
          <w:szCs w:val="21"/>
        </w:rPr>
      </w:pPr>
      <w:r>
        <w:rPr>
          <w:rFonts w:asciiTheme="minorHAnsi" w:hAnsiTheme="minorHAnsi"/>
          <w:sz w:val="21"/>
          <w:szCs w:val="21"/>
        </w:rPr>
        <w:t xml:space="preserve">Return visa issuing services to the country of application, with visa handling located within the relevant UK Embassy/High Commission. </w:t>
      </w:r>
    </w:p>
    <w:p w14:paraId="63B1493B" w14:textId="35E97305" w:rsidR="00E96823" w:rsidRDefault="00E96823" w:rsidP="00CD1C03">
      <w:pPr>
        <w:numPr>
          <w:ilvl w:val="0"/>
          <w:numId w:val="29"/>
        </w:numPr>
        <w:jc w:val="both"/>
        <w:rPr>
          <w:rFonts w:asciiTheme="minorHAnsi" w:hAnsiTheme="minorHAnsi"/>
          <w:sz w:val="21"/>
          <w:szCs w:val="21"/>
        </w:rPr>
      </w:pPr>
      <w:r>
        <w:rPr>
          <w:rFonts w:asciiTheme="minorHAnsi" w:hAnsiTheme="minorHAnsi"/>
          <w:sz w:val="21"/>
          <w:szCs w:val="21"/>
        </w:rPr>
        <w:t xml:space="preserve">Explore ways of allowing credible organisations in the UK to offer more direct support for visa applications, and for this to have greater credence in the visa decision-making.  </w:t>
      </w:r>
    </w:p>
    <w:p w14:paraId="0BC2B7D1" w14:textId="3ABE0860" w:rsidR="00CD1C03" w:rsidRPr="006E767D" w:rsidRDefault="002F3FCF" w:rsidP="00CD1C03">
      <w:pPr>
        <w:numPr>
          <w:ilvl w:val="0"/>
          <w:numId w:val="29"/>
        </w:numPr>
        <w:jc w:val="both"/>
        <w:rPr>
          <w:rFonts w:asciiTheme="minorHAnsi" w:hAnsiTheme="minorHAnsi"/>
          <w:sz w:val="21"/>
          <w:szCs w:val="21"/>
        </w:rPr>
      </w:pPr>
      <w:r w:rsidRPr="006E767D">
        <w:rPr>
          <w:rFonts w:asciiTheme="minorHAnsi" w:hAnsiTheme="minorHAnsi"/>
          <w:sz w:val="21"/>
          <w:szCs w:val="21"/>
        </w:rPr>
        <w:t>P</w:t>
      </w:r>
      <w:r w:rsidR="00CD1C03" w:rsidRPr="006E767D">
        <w:rPr>
          <w:rFonts w:asciiTheme="minorHAnsi" w:hAnsiTheme="minorHAnsi"/>
          <w:sz w:val="21"/>
          <w:szCs w:val="21"/>
        </w:rPr>
        <w:t>ubli</w:t>
      </w:r>
      <w:r w:rsidRPr="006E767D">
        <w:rPr>
          <w:rFonts w:asciiTheme="minorHAnsi" w:hAnsiTheme="minorHAnsi"/>
          <w:sz w:val="21"/>
          <w:szCs w:val="21"/>
        </w:rPr>
        <w:t>sh</w:t>
      </w:r>
      <w:r w:rsidR="00CD1C03" w:rsidRPr="006E767D">
        <w:rPr>
          <w:rFonts w:asciiTheme="minorHAnsi" w:hAnsiTheme="minorHAnsi"/>
          <w:sz w:val="21"/>
          <w:szCs w:val="21"/>
        </w:rPr>
        <w:t xml:space="preserve"> clear and </w:t>
      </w:r>
      <w:r w:rsidR="00C30028" w:rsidRPr="006E767D">
        <w:rPr>
          <w:rFonts w:asciiTheme="minorHAnsi" w:hAnsiTheme="minorHAnsi"/>
          <w:sz w:val="21"/>
          <w:szCs w:val="21"/>
        </w:rPr>
        <w:t>unambiguous</w:t>
      </w:r>
      <w:r w:rsidR="00CD1C03" w:rsidRPr="006E767D">
        <w:rPr>
          <w:rFonts w:asciiTheme="minorHAnsi" w:hAnsiTheme="minorHAnsi"/>
          <w:sz w:val="21"/>
          <w:szCs w:val="21"/>
        </w:rPr>
        <w:t xml:space="preserve"> </w:t>
      </w:r>
      <w:r w:rsidR="00C30028" w:rsidRPr="006E767D">
        <w:rPr>
          <w:rFonts w:asciiTheme="minorHAnsi" w:hAnsiTheme="minorHAnsi"/>
          <w:sz w:val="21"/>
          <w:szCs w:val="21"/>
        </w:rPr>
        <w:t xml:space="preserve">online and </w:t>
      </w:r>
      <w:r w:rsidRPr="006E767D">
        <w:rPr>
          <w:rFonts w:asciiTheme="minorHAnsi" w:hAnsiTheme="minorHAnsi"/>
          <w:sz w:val="21"/>
          <w:szCs w:val="21"/>
        </w:rPr>
        <w:t xml:space="preserve">offline </w:t>
      </w:r>
      <w:r w:rsidR="00CD1C03" w:rsidRPr="006E767D">
        <w:rPr>
          <w:rFonts w:asciiTheme="minorHAnsi" w:hAnsiTheme="minorHAnsi"/>
          <w:sz w:val="21"/>
          <w:szCs w:val="21"/>
        </w:rPr>
        <w:t>instructions detailing how to apply for a UK visa and what to include</w:t>
      </w:r>
      <w:r w:rsidRPr="006E767D">
        <w:rPr>
          <w:rFonts w:asciiTheme="minorHAnsi" w:hAnsiTheme="minorHAnsi"/>
          <w:sz w:val="21"/>
          <w:szCs w:val="21"/>
        </w:rPr>
        <w:t>, and work with external partners like the Scotland Malawi Partnership to disseminate this information</w:t>
      </w:r>
      <w:r w:rsidR="00CD1C03" w:rsidRPr="006E767D">
        <w:rPr>
          <w:rFonts w:asciiTheme="minorHAnsi" w:hAnsiTheme="minorHAnsi"/>
          <w:sz w:val="21"/>
          <w:szCs w:val="21"/>
        </w:rPr>
        <w:t>.</w:t>
      </w:r>
    </w:p>
    <w:p w14:paraId="108B2727" w14:textId="4A738301" w:rsidR="00CD1C03" w:rsidRDefault="00CD1C03" w:rsidP="00CD1C03">
      <w:pPr>
        <w:numPr>
          <w:ilvl w:val="0"/>
          <w:numId w:val="29"/>
        </w:numPr>
        <w:jc w:val="both"/>
        <w:rPr>
          <w:rFonts w:asciiTheme="minorHAnsi" w:hAnsiTheme="minorHAnsi"/>
          <w:sz w:val="21"/>
          <w:szCs w:val="21"/>
        </w:rPr>
      </w:pPr>
      <w:r w:rsidRPr="006E767D">
        <w:rPr>
          <w:rFonts w:asciiTheme="minorHAnsi" w:hAnsiTheme="minorHAnsi"/>
          <w:sz w:val="21"/>
          <w:szCs w:val="21"/>
        </w:rPr>
        <w:t>Significantly increase the support available for applicants and sponsors at each stage of the visa application process</w:t>
      </w:r>
      <w:r w:rsidR="002F3FCF" w:rsidRPr="006E767D">
        <w:rPr>
          <w:rFonts w:asciiTheme="minorHAnsi" w:hAnsiTheme="minorHAnsi"/>
          <w:sz w:val="21"/>
          <w:szCs w:val="21"/>
        </w:rPr>
        <w:t>, such that questions can be asked and issues addressed in a timely manner.</w:t>
      </w:r>
    </w:p>
    <w:p w14:paraId="481898CB" w14:textId="12CBA7B8" w:rsidR="00A37525" w:rsidRPr="006E767D" w:rsidRDefault="00A37525" w:rsidP="00CD1C03">
      <w:pPr>
        <w:numPr>
          <w:ilvl w:val="0"/>
          <w:numId w:val="29"/>
        </w:numPr>
        <w:jc w:val="both"/>
        <w:rPr>
          <w:rFonts w:asciiTheme="minorHAnsi" w:hAnsiTheme="minorHAnsi"/>
          <w:sz w:val="21"/>
          <w:szCs w:val="21"/>
        </w:rPr>
      </w:pPr>
      <w:r>
        <w:rPr>
          <w:rFonts w:asciiTheme="minorHAnsi" w:hAnsiTheme="minorHAnsi"/>
          <w:sz w:val="21"/>
          <w:szCs w:val="21"/>
        </w:rPr>
        <w:t>Establish a formal role partners like the Scotland Malawi Partnership can play in supporting applications.</w:t>
      </w:r>
    </w:p>
    <w:p w14:paraId="1B3002E0" w14:textId="77777777" w:rsidR="00CD1C03" w:rsidRPr="006E767D" w:rsidRDefault="00CD1C03" w:rsidP="00FB20BF">
      <w:pPr>
        <w:jc w:val="both"/>
        <w:rPr>
          <w:rFonts w:asciiTheme="minorHAnsi" w:hAnsiTheme="minorHAnsi"/>
          <w:sz w:val="21"/>
          <w:szCs w:val="21"/>
        </w:rPr>
      </w:pPr>
    </w:p>
    <w:p w14:paraId="0310E8BF" w14:textId="77777777" w:rsidR="00C30028" w:rsidRDefault="00C30028" w:rsidP="00FB20BF">
      <w:pPr>
        <w:jc w:val="both"/>
        <w:rPr>
          <w:rFonts w:asciiTheme="minorHAnsi" w:hAnsiTheme="minorHAnsi"/>
          <w:b/>
          <w:sz w:val="21"/>
          <w:szCs w:val="21"/>
        </w:rPr>
      </w:pPr>
    </w:p>
    <w:p w14:paraId="02138D07" w14:textId="77777777" w:rsidR="001F5718" w:rsidRPr="006E767D" w:rsidRDefault="001F5718" w:rsidP="00FB20BF">
      <w:pPr>
        <w:jc w:val="both"/>
        <w:rPr>
          <w:rFonts w:asciiTheme="minorHAnsi" w:hAnsiTheme="minorHAnsi"/>
          <w:b/>
          <w:sz w:val="21"/>
          <w:szCs w:val="21"/>
        </w:rPr>
      </w:pPr>
    </w:p>
    <w:p w14:paraId="275427CA" w14:textId="2CF6B956" w:rsidR="00C30028" w:rsidRPr="00ED7F86" w:rsidRDefault="00C30028" w:rsidP="00FB20BF">
      <w:pPr>
        <w:jc w:val="both"/>
        <w:rPr>
          <w:rFonts w:asciiTheme="minorHAnsi" w:hAnsiTheme="minorHAnsi"/>
          <w:b/>
          <w:sz w:val="23"/>
          <w:szCs w:val="23"/>
        </w:rPr>
      </w:pPr>
      <w:r w:rsidRPr="00ED7F86">
        <w:rPr>
          <w:rFonts w:asciiTheme="minorHAnsi" w:hAnsiTheme="minorHAnsi"/>
          <w:b/>
          <w:sz w:val="23"/>
          <w:szCs w:val="23"/>
        </w:rPr>
        <w:lastRenderedPageBreak/>
        <w:t>T</w:t>
      </w:r>
      <w:r w:rsidR="00ED7F86" w:rsidRPr="00ED7F86">
        <w:rPr>
          <w:rFonts w:asciiTheme="minorHAnsi" w:hAnsiTheme="minorHAnsi"/>
          <w:b/>
          <w:sz w:val="23"/>
          <w:szCs w:val="23"/>
        </w:rPr>
        <w:t>OP TEN MEMBER CONCERNS</w:t>
      </w:r>
      <w:r w:rsidRPr="00ED7F86">
        <w:rPr>
          <w:rFonts w:asciiTheme="minorHAnsi" w:hAnsiTheme="minorHAnsi"/>
          <w:b/>
          <w:sz w:val="23"/>
          <w:szCs w:val="23"/>
        </w:rPr>
        <w:t>:</w:t>
      </w:r>
    </w:p>
    <w:p w14:paraId="23A49E5C" w14:textId="77777777" w:rsidR="003A424B" w:rsidRPr="006E767D" w:rsidRDefault="003A424B" w:rsidP="00184783">
      <w:pPr>
        <w:pStyle w:val="ListParagraph"/>
        <w:spacing w:after="0" w:line="240" w:lineRule="auto"/>
        <w:ind w:left="0"/>
        <w:jc w:val="both"/>
        <w:rPr>
          <w:rFonts w:asciiTheme="minorHAnsi" w:hAnsiTheme="minorHAnsi"/>
          <w:sz w:val="21"/>
          <w:szCs w:val="21"/>
          <w:u w:val="single"/>
        </w:rPr>
      </w:pPr>
    </w:p>
    <w:p w14:paraId="7D5C0729" w14:textId="77777777" w:rsidR="00256BB2" w:rsidRDefault="004260F4" w:rsidP="007D6342">
      <w:pPr>
        <w:pStyle w:val="ListParagraph"/>
        <w:spacing w:after="0" w:line="240" w:lineRule="auto"/>
        <w:ind w:left="0"/>
        <w:jc w:val="both"/>
        <w:rPr>
          <w:rFonts w:asciiTheme="minorHAnsi" w:hAnsiTheme="minorHAnsi"/>
          <w:b/>
          <w:sz w:val="21"/>
          <w:szCs w:val="21"/>
          <w:u w:val="single"/>
        </w:rPr>
      </w:pPr>
      <w:r w:rsidRPr="006E767D">
        <w:rPr>
          <w:rFonts w:asciiTheme="minorHAnsi" w:hAnsiTheme="minorHAnsi"/>
          <w:b/>
          <w:sz w:val="21"/>
          <w:szCs w:val="21"/>
          <w:u w:val="single"/>
        </w:rPr>
        <w:t xml:space="preserve">(1) </w:t>
      </w:r>
      <w:r w:rsidR="00256BB2" w:rsidRPr="006E767D">
        <w:rPr>
          <w:rFonts w:asciiTheme="minorHAnsi" w:hAnsiTheme="minorHAnsi"/>
          <w:b/>
          <w:sz w:val="21"/>
          <w:szCs w:val="21"/>
          <w:u w:val="single"/>
        </w:rPr>
        <w:t>Lack of clarity</w:t>
      </w:r>
      <w:r w:rsidRPr="006E767D">
        <w:rPr>
          <w:rFonts w:asciiTheme="minorHAnsi" w:hAnsiTheme="minorHAnsi"/>
          <w:b/>
          <w:sz w:val="21"/>
          <w:szCs w:val="21"/>
          <w:u w:val="single"/>
        </w:rPr>
        <w:t xml:space="preserve"> as to how to apply and what to include</w:t>
      </w:r>
      <w:r w:rsidR="00256BB2" w:rsidRPr="006E767D">
        <w:rPr>
          <w:rFonts w:asciiTheme="minorHAnsi" w:hAnsiTheme="minorHAnsi"/>
          <w:b/>
          <w:sz w:val="21"/>
          <w:szCs w:val="21"/>
          <w:u w:val="single"/>
        </w:rPr>
        <w:t>:</w:t>
      </w:r>
    </w:p>
    <w:p w14:paraId="6AD3E2B0" w14:textId="77777777" w:rsidR="00ED7F86" w:rsidRPr="006E767D" w:rsidRDefault="00ED7F86" w:rsidP="007D6342">
      <w:pPr>
        <w:pStyle w:val="ListParagraph"/>
        <w:spacing w:after="0" w:line="240" w:lineRule="auto"/>
        <w:ind w:left="0"/>
        <w:jc w:val="both"/>
        <w:rPr>
          <w:rFonts w:asciiTheme="minorHAnsi" w:hAnsiTheme="minorHAnsi"/>
          <w:b/>
          <w:sz w:val="21"/>
          <w:szCs w:val="21"/>
          <w:u w:val="single"/>
        </w:rPr>
      </w:pPr>
    </w:p>
    <w:p w14:paraId="4E8BA4A2" w14:textId="40BB41B0" w:rsidR="00256BB2" w:rsidRPr="006E767D" w:rsidRDefault="00256BB2" w:rsidP="007D6342">
      <w:pPr>
        <w:pStyle w:val="ListParagraph"/>
        <w:spacing w:after="0" w:line="240" w:lineRule="auto"/>
        <w:ind w:left="0"/>
        <w:jc w:val="both"/>
        <w:rPr>
          <w:rFonts w:asciiTheme="minorHAnsi" w:hAnsiTheme="minorHAnsi"/>
          <w:sz w:val="21"/>
          <w:szCs w:val="21"/>
        </w:rPr>
      </w:pPr>
      <w:r w:rsidRPr="006E767D">
        <w:rPr>
          <w:rFonts w:asciiTheme="minorHAnsi" w:hAnsiTheme="minorHAnsi"/>
          <w:sz w:val="21"/>
          <w:szCs w:val="21"/>
        </w:rPr>
        <w:t xml:space="preserve">It is extremely difficult to </w:t>
      </w:r>
      <w:r w:rsidR="00B2569E" w:rsidRPr="006E767D">
        <w:rPr>
          <w:rFonts w:asciiTheme="minorHAnsi" w:hAnsiTheme="minorHAnsi"/>
          <w:sz w:val="21"/>
          <w:szCs w:val="21"/>
        </w:rPr>
        <w:t>ascertain</w:t>
      </w:r>
      <w:r w:rsidR="00C30028" w:rsidRPr="006E767D">
        <w:rPr>
          <w:rFonts w:asciiTheme="minorHAnsi" w:hAnsiTheme="minorHAnsi"/>
          <w:sz w:val="21"/>
          <w:szCs w:val="21"/>
        </w:rPr>
        <w:t xml:space="preserve"> the necessary steps to</w:t>
      </w:r>
      <w:r w:rsidRPr="006E767D">
        <w:rPr>
          <w:rFonts w:asciiTheme="minorHAnsi" w:hAnsiTheme="minorHAnsi"/>
          <w:sz w:val="21"/>
          <w:szCs w:val="21"/>
        </w:rPr>
        <w:t xml:space="preserve"> secur</w:t>
      </w:r>
      <w:r w:rsidR="00C30028" w:rsidRPr="006E767D">
        <w:rPr>
          <w:rFonts w:asciiTheme="minorHAnsi" w:hAnsiTheme="minorHAnsi"/>
          <w:sz w:val="21"/>
          <w:szCs w:val="21"/>
        </w:rPr>
        <w:t>e a</w:t>
      </w:r>
      <w:r w:rsidRPr="006E767D">
        <w:rPr>
          <w:rFonts w:asciiTheme="minorHAnsi" w:hAnsiTheme="minorHAnsi"/>
          <w:sz w:val="21"/>
          <w:szCs w:val="21"/>
        </w:rPr>
        <w:t xml:space="preserve"> UK visa</w:t>
      </w:r>
      <w:r w:rsidR="00B2569E" w:rsidRPr="006E767D">
        <w:rPr>
          <w:rFonts w:asciiTheme="minorHAnsi" w:hAnsiTheme="minorHAnsi"/>
          <w:sz w:val="21"/>
          <w:szCs w:val="21"/>
        </w:rPr>
        <w:t xml:space="preserve"> and what </w:t>
      </w:r>
      <w:r w:rsidR="00B2569E" w:rsidRPr="00E83A4E">
        <w:rPr>
          <w:rFonts w:asciiTheme="minorHAnsi" w:hAnsiTheme="minorHAnsi"/>
          <w:i/>
          <w:sz w:val="21"/>
          <w:szCs w:val="21"/>
        </w:rPr>
        <w:t>precisely</w:t>
      </w:r>
      <w:r w:rsidR="00B2569E" w:rsidRPr="006E767D">
        <w:rPr>
          <w:rFonts w:asciiTheme="minorHAnsi" w:hAnsiTheme="minorHAnsi"/>
          <w:sz w:val="21"/>
          <w:szCs w:val="21"/>
        </w:rPr>
        <w:t xml:space="preserve"> to include </w:t>
      </w:r>
      <w:r w:rsidR="00ED7F86">
        <w:rPr>
          <w:rFonts w:asciiTheme="minorHAnsi" w:hAnsiTheme="minorHAnsi"/>
          <w:sz w:val="21"/>
          <w:szCs w:val="21"/>
        </w:rPr>
        <w:t>with</w:t>
      </w:r>
      <w:r w:rsidR="00B2569E" w:rsidRPr="006E767D">
        <w:rPr>
          <w:rFonts w:asciiTheme="minorHAnsi" w:hAnsiTheme="minorHAnsi"/>
          <w:sz w:val="21"/>
          <w:szCs w:val="21"/>
        </w:rPr>
        <w:t xml:space="preserve"> an application</w:t>
      </w:r>
      <w:r w:rsidRPr="006E767D">
        <w:rPr>
          <w:rFonts w:asciiTheme="minorHAnsi" w:hAnsiTheme="minorHAnsi"/>
          <w:sz w:val="21"/>
          <w:szCs w:val="21"/>
        </w:rPr>
        <w:t xml:space="preserve">.  There is a now a complex online process with details required from both the applicant and the sponsor before a series of offline processes including securing bio-metric data, physically printing and signing the </w:t>
      </w:r>
      <w:r w:rsidR="00C30028" w:rsidRPr="006E767D">
        <w:rPr>
          <w:rFonts w:asciiTheme="minorHAnsi" w:hAnsiTheme="minorHAnsi"/>
          <w:sz w:val="21"/>
          <w:szCs w:val="21"/>
        </w:rPr>
        <w:t>electronic form, and posting</w:t>
      </w:r>
      <w:r w:rsidRPr="006E767D">
        <w:rPr>
          <w:rFonts w:asciiTheme="minorHAnsi" w:hAnsiTheme="minorHAnsi"/>
          <w:sz w:val="21"/>
          <w:szCs w:val="21"/>
        </w:rPr>
        <w:t xml:space="preserve"> passport </w:t>
      </w:r>
      <w:r w:rsidR="00C30028" w:rsidRPr="006E767D">
        <w:rPr>
          <w:rFonts w:asciiTheme="minorHAnsi" w:hAnsiTheme="minorHAnsi"/>
          <w:sz w:val="21"/>
          <w:szCs w:val="21"/>
        </w:rPr>
        <w:t xml:space="preserve">and supporting evidence </w:t>
      </w:r>
      <w:r w:rsidRPr="006E767D">
        <w:rPr>
          <w:rFonts w:asciiTheme="minorHAnsi" w:hAnsiTheme="minorHAnsi"/>
          <w:sz w:val="21"/>
          <w:szCs w:val="21"/>
        </w:rPr>
        <w:t xml:space="preserve">to another country for assessment.  All of this is very unclear.  </w:t>
      </w:r>
      <w:r w:rsidR="00B2569E" w:rsidRPr="006E767D">
        <w:rPr>
          <w:rFonts w:asciiTheme="minorHAnsi" w:hAnsiTheme="minorHAnsi"/>
          <w:sz w:val="21"/>
          <w:szCs w:val="21"/>
        </w:rPr>
        <w:t>Malawians tell us i</w:t>
      </w:r>
      <w:r w:rsidRPr="006E767D">
        <w:rPr>
          <w:rFonts w:asciiTheme="minorHAnsi" w:hAnsiTheme="minorHAnsi"/>
          <w:sz w:val="21"/>
          <w:szCs w:val="21"/>
        </w:rPr>
        <w:t xml:space="preserve">t seems every stage is designed to confuse, frustrate and deter. </w:t>
      </w:r>
      <w:r w:rsidR="007D6342" w:rsidRPr="006E767D">
        <w:rPr>
          <w:rFonts w:asciiTheme="minorHAnsi" w:hAnsiTheme="minorHAnsi"/>
          <w:sz w:val="21"/>
          <w:szCs w:val="21"/>
        </w:rPr>
        <w:t xml:space="preserve">There is no </w:t>
      </w:r>
      <w:r w:rsidR="00B2569E" w:rsidRPr="006E767D">
        <w:rPr>
          <w:rFonts w:asciiTheme="minorHAnsi" w:hAnsiTheme="minorHAnsi"/>
          <w:sz w:val="21"/>
          <w:szCs w:val="21"/>
        </w:rPr>
        <w:t xml:space="preserve">clear exhaustive </w:t>
      </w:r>
      <w:r w:rsidR="007D6342" w:rsidRPr="006E767D">
        <w:rPr>
          <w:rFonts w:asciiTheme="minorHAnsi" w:hAnsiTheme="minorHAnsi"/>
          <w:sz w:val="21"/>
          <w:szCs w:val="21"/>
        </w:rPr>
        <w:t>list of what evidence to include with an application</w:t>
      </w:r>
      <w:r w:rsidR="00C30028" w:rsidRPr="006E767D">
        <w:rPr>
          <w:rFonts w:asciiTheme="minorHAnsi" w:hAnsiTheme="minorHAnsi"/>
          <w:sz w:val="21"/>
          <w:szCs w:val="21"/>
        </w:rPr>
        <w:t>,</w:t>
      </w:r>
      <w:r w:rsidR="007D6342" w:rsidRPr="006E767D">
        <w:rPr>
          <w:rFonts w:asciiTheme="minorHAnsi" w:hAnsiTheme="minorHAnsi"/>
          <w:sz w:val="21"/>
          <w:szCs w:val="21"/>
        </w:rPr>
        <w:t xml:space="preserve"> meaning there is no limit to the number of reasons an application can be refused for offering “insufficient evidence”.  </w:t>
      </w:r>
    </w:p>
    <w:p w14:paraId="5E37B4B0" w14:textId="77777777" w:rsidR="00256BB2" w:rsidRPr="006E767D" w:rsidRDefault="00256BB2" w:rsidP="007D6342">
      <w:pPr>
        <w:pStyle w:val="ListParagraph"/>
        <w:spacing w:after="0" w:line="240" w:lineRule="auto"/>
        <w:ind w:left="0"/>
        <w:jc w:val="both"/>
        <w:rPr>
          <w:rFonts w:asciiTheme="minorHAnsi" w:hAnsiTheme="minorHAnsi"/>
          <w:sz w:val="21"/>
          <w:szCs w:val="21"/>
        </w:rPr>
      </w:pPr>
    </w:p>
    <w:p w14:paraId="72CA5BEC" w14:textId="08D7566C" w:rsidR="00B2569E" w:rsidRPr="006E767D" w:rsidRDefault="00B2569E" w:rsidP="007D6342">
      <w:pPr>
        <w:pStyle w:val="ListParagraph"/>
        <w:spacing w:after="0" w:line="240" w:lineRule="auto"/>
        <w:ind w:left="0"/>
        <w:jc w:val="both"/>
        <w:rPr>
          <w:rFonts w:asciiTheme="minorHAnsi" w:hAnsiTheme="minorHAnsi"/>
          <w:sz w:val="21"/>
          <w:szCs w:val="21"/>
        </w:rPr>
      </w:pPr>
      <w:r w:rsidRPr="006E767D">
        <w:rPr>
          <w:rFonts w:asciiTheme="minorHAnsi" w:hAnsiTheme="minorHAnsi"/>
          <w:sz w:val="21"/>
          <w:szCs w:val="21"/>
        </w:rPr>
        <w:t xml:space="preserve">All those applying for a UK </w:t>
      </w:r>
      <w:r w:rsidR="00C30028" w:rsidRPr="006E767D">
        <w:rPr>
          <w:rFonts w:asciiTheme="minorHAnsi" w:hAnsiTheme="minorHAnsi"/>
          <w:sz w:val="21"/>
          <w:szCs w:val="21"/>
        </w:rPr>
        <w:t xml:space="preserve">visa </w:t>
      </w:r>
      <w:r w:rsidRPr="006E767D">
        <w:rPr>
          <w:rFonts w:asciiTheme="minorHAnsi" w:hAnsiTheme="minorHAnsi"/>
          <w:sz w:val="21"/>
          <w:szCs w:val="21"/>
        </w:rPr>
        <w:t xml:space="preserve">from Malawi must visit the Visa Application Centre in Lilongwe which is run by a private company, contracted to UKVI.  When visiting this centre earlier this year we were told that, as part of their contract with UKVI, the Centre is not allowed to give information or advice as to what </w:t>
      </w:r>
      <w:r w:rsidR="001D391F" w:rsidRPr="006E767D">
        <w:rPr>
          <w:rFonts w:asciiTheme="minorHAnsi" w:hAnsiTheme="minorHAnsi"/>
          <w:sz w:val="21"/>
          <w:szCs w:val="21"/>
        </w:rPr>
        <w:t xml:space="preserve">evidence </w:t>
      </w:r>
      <w:r w:rsidRPr="006E767D">
        <w:rPr>
          <w:rFonts w:asciiTheme="minorHAnsi" w:hAnsiTheme="minorHAnsi"/>
          <w:sz w:val="21"/>
          <w:szCs w:val="21"/>
        </w:rPr>
        <w:t xml:space="preserve">to include with an application but rather </w:t>
      </w:r>
      <w:r w:rsidR="00C30028" w:rsidRPr="006E767D">
        <w:rPr>
          <w:rFonts w:asciiTheme="minorHAnsi" w:hAnsiTheme="minorHAnsi"/>
          <w:sz w:val="21"/>
          <w:szCs w:val="21"/>
        </w:rPr>
        <w:t xml:space="preserve">they </w:t>
      </w:r>
      <w:r w:rsidRPr="006E767D">
        <w:rPr>
          <w:rFonts w:asciiTheme="minorHAnsi" w:hAnsiTheme="minorHAnsi"/>
          <w:sz w:val="21"/>
          <w:szCs w:val="21"/>
        </w:rPr>
        <w:t xml:space="preserve">must just encourage applicants to find this information </w:t>
      </w:r>
      <w:r w:rsidR="00C30028" w:rsidRPr="006E767D">
        <w:rPr>
          <w:rFonts w:asciiTheme="minorHAnsi" w:hAnsiTheme="minorHAnsi"/>
          <w:sz w:val="21"/>
          <w:szCs w:val="21"/>
        </w:rPr>
        <w:t xml:space="preserve">themselves </w:t>
      </w:r>
      <w:r w:rsidRPr="006E767D">
        <w:rPr>
          <w:rFonts w:asciiTheme="minorHAnsi" w:hAnsiTheme="minorHAnsi"/>
          <w:sz w:val="21"/>
          <w:szCs w:val="21"/>
        </w:rPr>
        <w:t>online.</w:t>
      </w:r>
    </w:p>
    <w:p w14:paraId="48A94F66" w14:textId="77777777" w:rsidR="00F55C0C" w:rsidRPr="006E767D" w:rsidRDefault="00F55C0C" w:rsidP="007D6342">
      <w:pPr>
        <w:pStyle w:val="ListParagraph"/>
        <w:spacing w:after="0" w:line="240" w:lineRule="auto"/>
        <w:ind w:left="0"/>
        <w:jc w:val="both"/>
        <w:rPr>
          <w:rFonts w:asciiTheme="minorHAnsi" w:hAnsiTheme="minorHAnsi"/>
          <w:sz w:val="21"/>
          <w:szCs w:val="21"/>
        </w:rPr>
      </w:pPr>
    </w:p>
    <w:p w14:paraId="6C510B0E" w14:textId="0DC3D46F" w:rsidR="002B404E" w:rsidRPr="006E767D" w:rsidRDefault="00DE5DED" w:rsidP="007D6342">
      <w:pPr>
        <w:pStyle w:val="ListParagraph"/>
        <w:spacing w:after="0" w:line="240" w:lineRule="auto"/>
        <w:ind w:left="0"/>
        <w:jc w:val="both"/>
        <w:rPr>
          <w:rFonts w:asciiTheme="minorHAnsi" w:hAnsiTheme="minorHAnsi"/>
          <w:b/>
          <w:sz w:val="21"/>
          <w:szCs w:val="21"/>
          <w:u w:val="single"/>
        </w:rPr>
      </w:pPr>
      <w:r w:rsidRPr="006E767D">
        <w:rPr>
          <w:rFonts w:asciiTheme="minorHAnsi" w:hAnsiTheme="minorHAnsi"/>
          <w:b/>
          <w:sz w:val="21"/>
          <w:szCs w:val="21"/>
          <w:u w:val="single"/>
        </w:rPr>
        <w:t xml:space="preserve">(2) </w:t>
      </w:r>
      <w:r w:rsidR="00B2569E" w:rsidRPr="006E767D">
        <w:rPr>
          <w:rFonts w:asciiTheme="minorHAnsi" w:hAnsiTheme="minorHAnsi"/>
          <w:b/>
          <w:sz w:val="21"/>
          <w:szCs w:val="21"/>
          <w:u w:val="single"/>
        </w:rPr>
        <w:t>Inappropriate and dysfunctional o</w:t>
      </w:r>
      <w:r w:rsidRPr="006E767D">
        <w:rPr>
          <w:rFonts w:asciiTheme="minorHAnsi" w:hAnsiTheme="minorHAnsi"/>
          <w:b/>
          <w:sz w:val="21"/>
          <w:szCs w:val="21"/>
          <w:u w:val="single"/>
        </w:rPr>
        <w:t>nline systems</w:t>
      </w:r>
      <w:r w:rsidR="002B404E" w:rsidRPr="006E767D">
        <w:rPr>
          <w:rFonts w:asciiTheme="minorHAnsi" w:hAnsiTheme="minorHAnsi"/>
          <w:b/>
          <w:sz w:val="21"/>
          <w:szCs w:val="21"/>
          <w:u w:val="single"/>
        </w:rPr>
        <w:t>:</w:t>
      </w:r>
    </w:p>
    <w:p w14:paraId="1EB3797D" w14:textId="77777777" w:rsidR="00ED7F86" w:rsidRDefault="00ED7F86" w:rsidP="001D391F">
      <w:pPr>
        <w:pStyle w:val="ListParagraph"/>
        <w:spacing w:after="0" w:line="240" w:lineRule="auto"/>
        <w:ind w:left="0"/>
        <w:jc w:val="both"/>
        <w:rPr>
          <w:rFonts w:asciiTheme="minorHAnsi" w:hAnsiTheme="minorHAnsi"/>
          <w:sz w:val="21"/>
          <w:szCs w:val="21"/>
        </w:rPr>
      </w:pPr>
    </w:p>
    <w:p w14:paraId="53C8788F" w14:textId="735930FE" w:rsidR="001D391F" w:rsidRPr="006E767D" w:rsidRDefault="001D391F" w:rsidP="001D391F">
      <w:pPr>
        <w:pStyle w:val="ListParagraph"/>
        <w:spacing w:after="0" w:line="240" w:lineRule="auto"/>
        <w:ind w:left="0"/>
        <w:jc w:val="both"/>
        <w:rPr>
          <w:rFonts w:asciiTheme="minorHAnsi" w:hAnsiTheme="minorHAnsi"/>
          <w:sz w:val="21"/>
          <w:szCs w:val="21"/>
        </w:rPr>
      </w:pPr>
      <w:r w:rsidRPr="006E767D">
        <w:rPr>
          <w:rFonts w:asciiTheme="minorHAnsi" w:hAnsiTheme="minorHAnsi"/>
          <w:sz w:val="21"/>
          <w:szCs w:val="21"/>
        </w:rPr>
        <w:t>Since December 2013 all UK visa applicants must complete a lengthy online application form</w:t>
      </w:r>
      <w:r w:rsidR="00E83A4E">
        <w:rPr>
          <w:rFonts w:asciiTheme="minorHAnsi" w:hAnsiTheme="minorHAnsi"/>
          <w:sz w:val="21"/>
          <w:szCs w:val="21"/>
        </w:rPr>
        <w:t>,</w:t>
      </w:r>
      <w:r w:rsidRPr="006E767D">
        <w:rPr>
          <w:rFonts w:asciiTheme="minorHAnsi" w:hAnsiTheme="minorHAnsi"/>
          <w:sz w:val="21"/>
          <w:szCs w:val="21"/>
        </w:rPr>
        <w:t xml:space="preserve"> despite the fact that connectivity in Malawi is extremely problematic.  Less than 10% of Malawians have access to electricity and only a small fraction of the </w:t>
      </w:r>
      <w:r w:rsidR="00C30028" w:rsidRPr="006E767D">
        <w:rPr>
          <w:rFonts w:asciiTheme="minorHAnsi" w:hAnsiTheme="minorHAnsi"/>
          <w:sz w:val="21"/>
          <w:szCs w:val="21"/>
        </w:rPr>
        <w:t>population has</w:t>
      </w:r>
      <w:r w:rsidRPr="006E767D">
        <w:rPr>
          <w:rFonts w:asciiTheme="minorHAnsi" w:hAnsiTheme="minorHAnsi"/>
          <w:sz w:val="21"/>
          <w:szCs w:val="21"/>
        </w:rPr>
        <w:t xml:space="preserve"> reliable access to the internet.  The system is wildly out of touch with the realities of life in Malawi.</w:t>
      </w:r>
    </w:p>
    <w:p w14:paraId="13E80A8A" w14:textId="77777777" w:rsidR="001D391F" w:rsidRPr="006E767D" w:rsidRDefault="001D391F" w:rsidP="001D391F">
      <w:pPr>
        <w:pStyle w:val="ListParagraph"/>
        <w:spacing w:after="0" w:line="240" w:lineRule="auto"/>
        <w:ind w:left="0"/>
        <w:jc w:val="both"/>
        <w:rPr>
          <w:rFonts w:asciiTheme="minorHAnsi" w:hAnsiTheme="minorHAnsi"/>
          <w:sz w:val="21"/>
          <w:szCs w:val="21"/>
        </w:rPr>
      </w:pPr>
    </w:p>
    <w:p w14:paraId="4FD7D961" w14:textId="487B0081" w:rsidR="001D391F" w:rsidRPr="006E767D" w:rsidRDefault="001D391F" w:rsidP="001D391F">
      <w:pPr>
        <w:pStyle w:val="ListParagraph"/>
        <w:spacing w:after="0" w:line="240" w:lineRule="auto"/>
        <w:ind w:left="0"/>
        <w:jc w:val="both"/>
        <w:rPr>
          <w:rFonts w:asciiTheme="minorHAnsi" w:hAnsiTheme="minorHAnsi"/>
          <w:sz w:val="21"/>
          <w:szCs w:val="21"/>
        </w:rPr>
      </w:pPr>
      <w:r w:rsidRPr="006E767D">
        <w:rPr>
          <w:rFonts w:asciiTheme="minorHAnsi" w:hAnsiTheme="minorHAnsi"/>
          <w:sz w:val="21"/>
          <w:szCs w:val="21"/>
        </w:rPr>
        <w:t>We visited the Visa Application Centre earlier this year and were told that, according to their contract with UKVI, staff were not allowed to give information or advice as to what to evidence to include with an application and instead advised prospective applicants to find this information online.  We then asked the head of Visa Application Centre to show us where this information was online but were told that this wasn’t possible at present as the internet was not working.  This is the reality of life in Malawi: if internet is not reliable in the Visa Application Centre in the capital city, it is certainly not viable for the overwhelming majority of Malawians who live outside urban centres.</w:t>
      </w:r>
    </w:p>
    <w:p w14:paraId="62124CEB" w14:textId="77777777" w:rsidR="001D391F" w:rsidRPr="006E767D" w:rsidRDefault="001D391F" w:rsidP="001D391F">
      <w:pPr>
        <w:pStyle w:val="ListParagraph"/>
        <w:spacing w:after="0" w:line="240" w:lineRule="auto"/>
        <w:ind w:left="0"/>
        <w:jc w:val="both"/>
        <w:rPr>
          <w:rFonts w:asciiTheme="minorHAnsi" w:hAnsiTheme="minorHAnsi"/>
          <w:sz w:val="21"/>
          <w:szCs w:val="21"/>
        </w:rPr>
      </w:pPr>
    </w:p>
    <w:p w14:paraId="31CF23C4" w14:textId="499124EE" w:rsidR="001D391F" w:rsidRPr="006E767D" w:rsidRDefault="001D391F" w:rsidP="001D391F">
      <w:pPr>
        <w:pStyle w:val="ListParagraph"/>
        <w:spacing w:after="0" w:line="240" w:lineRule="auto"/>
        <w:ind w:left="0"/>
        <w:jc w:val="both"/>
        <w:rPr>
          <w:rFonts w:asciiTheme="minorHAnsi" w:hAnsiTheme="minorHAnsi"/>
          <w:sz w:val="21"/>
          <w:szCs w:val="21"/>
        </w:rPr>
      </w:pPr>
      <w:r w:rsidRPr="006E767D">
        <w:rPr>
          <w:rFonts w:asciiTheme="minorHAnsi" w:hAnsiTheme="minorHAnsi"/>
          <w:sz w:val="21"/>
          <w:szCs w:val="21"/>
        </w:rPr>
        <w:t>Furthermore, the website itself has proven itself to be extremely unreliable and dysfunctional.  For many months the ‘country of applicant’ drop-down box only had the first letters of each country</w:t>
      </w:r>
      <w:r w:rsidR="00C30028" w:rsidRPr="006E767D">
        <w:rPr>
          <w:rFonts w:asciiTheme="minorHAnsi" w:hAnsiTheme="minorHAnsi"/>
          <w:sz w:val="21"/>
          <w:szCs w:val="21"/>
        </w:rPr>
        <w:t xml:space="preserve"> visible</w:t>
      </w:r>
      <w:r w:rsidRPr="006E767D">
        <w:rPr>
          <w:rFonts w:asciiTheme="minorHAnsi" w:hAnsiTheme="minorHAnsi"/>
          <w:sz w:val="21"/>
          <w:szCs w:val="21"/>
        </w:rPr>
        <w:t xml:space="preserve">, meaning applicants had to ascertain how many countries began with the letter M, and put these in alphabetic order to ascertain which link to click.  Today, the website continues to crash and the online payment pages are </w:t>
      </w:r>
      <w:r w:rsidR="00E83A4E">
        <w:rPr>
          <w:rFonts w:asciiTheme="minorHAnsi" w:hAnsiTheme="minorHAnsi"/>
          <w:sz w:val="21"/>
          <w:szCs w:val="21"/>
        </w:rPr>
        <w:t>often</w:t>
      </w:r>
      <w:r w:rsidRPr="006E767D">
        <w:rPr>
          <w:rFonts w:asciiTheme="minorHAnsi" w:hAnsiTheme="minorHAnsi"/>
          <w:sz w:val="21"/>
          <w:szCs w:val="21"/>
        </w:rPr>
        <w:t xml:space="preserve"> out of service meaning applications cannot be completed.  </w:t>
      </w:r>
    </w:p>
    <w:p w14:paraId="3A52F7EA" w14:textId="77777777" w:rsidR="00B2569E" w:rsidRPr="006E767D" w:rsidRDefault="00B2569E" w:rsidP="007D6342">
      <w:pPr>
        <w:pStyle w:val="ListParagraph"/>
        <w:spacing w:after="0" w:line="240" w:lineRule="auto"/>
        <w:ind w:left="0"/>
        <w:jc w:val="both"/>
        <w:rPr>
          <w:rFonts w:asciiTheme="minorHAnsi" w:hAnsiTheme="minorHAnsi"/>
          <w:sz w:val="21"/>
          <w:szCs w:val="21"/>
        </w:rPr>
      </w:pPr>
    </w:p>
    <w:p w14:paraId="0E0B5D7B" w14:textId="77777777" w:rsidR="007D6342" w:rsidRDefault="00DE5DED" w:rsidP="007D6342">
      <w:pPr>
        <w:pStyle w:val="ListParagraph"/>
        <w:spacing w:after="0" w:line="240" w:lineRule="auto"/>
        <w:ind w:left="0"/>
        <w:jc w:val="both"/>
        <w:rPr>
          <w:rFonts w:asciiTheme="minorHAnsi" w:hAnsiTheme="minorHAnsi"/>
          <w:b/>
          <w:sz w:val="21"/>
          <w:szCs w:val="21"/>
          <w:u w:val="single"/>
        </w:rPr>
      </w:pPr>
      <w:r w:rsidRPr="006E767D">
        <w:rPr>
          <w:rFonts w:asciiTheme="minorHAnsi" w:hAnsiTheme="minorHAnsi"/>
          <w:b/>
          <w:sz w:val="21"/>
          <w:szCs w:val="21"/>
          <w:u w:val="single"/>
        </w:rPr>
        <w:t xml:space="preserve">(3) </w:t>
      </w:r>
      <w:r w:rsidR="007D6342" w:rsidRPr="006E767D">
        <w:rPr>
          <w:rFonts w:asciiTheme="minorHAnsi" w:hAnsiTheme="minorHAnsi"/>
          <w:b/>
          <w:sz w:val="21"/>
          <w:szCs w:val="21"/>
          <w:u w:val="single"/>
        </w:rPr>
        <w:t>Lack of support</w:t>
      </w:r>
      <w:r w:rsidRPr="006E767D">
        <w:rPr>
          <w:rFonts w:asciiTheme="minorHAnsi" w:hAnsiTheme="minorHAnsi"/>
          <w:b/>
          <w:sz w:val="21"/>
          <w:szCs w:val="21"/>
          <w:u w:val="single"/>
        </w:rPr>
        <w:t xml:space="preserve"> at every stage</w:t>
      </w:r>
      <w:r w:rsidR="007D6342" w:rsidRPr="006E767D">
        <w:rPr>
          <w:rFonts w:asciiTheme="minorHAnsi" w:hAnsiTheme="minorHAnsi"/>
          <w:b/>
          <w:sz w:val="21"/>
          <w:szCs w:val="21"/>
          <w:u w:val="single"/>
        </w:rPr>
        <w:t>:</w:t>
      </w:r>
    </w:p>
    <w:p w14:paraId="5738F92A" w14:textId="77777777" w:rsidR="00A37525" w:rsidRPr="006E767D" w:rsidRDefault="00A37525" w:rsidP="007D6342">
      <w:pPr>
        <w:pStyle w:val="ListParagraph"/>
        <w:spacing w:after="0" w:line="240" w:lineRule="auto"/>
        <w:ind w:left="0"/>
        <w:jc w:val="both"/>
        <w:rPr>
          <w:rFonts w:asciiTheme="minorHAnsi" w:hAnsiTheme="minorHAnsi"/>
          <w:b/>
          <w:sz w:val="21"/>
          <w:szCs w:val="21"/>
          <w:u w:val="single"/>
        </w:rPr>
      </w:pPr>
    </w:p>
    <w:p w14:paraId="650DE8AF" w14:textId="1B352C32" w:rsidR="007D6342" w:rsidRPr="006E767D" w:rsidRDefault="007D6342" w:rsidP="007D6342">
      <w:pPr>
        <w:pStyle w:val="ListParagraph"/>
        <w:spacing w:after="0" w:line="240" w:lineRule="auto"/>
        <w:ind w:left="0"/>
        <w:jc w:val="both"/>
        <w:rPr>
          <w:rFonts w:asciiTheme="minorHAnsi" w:hAnsiTheme="minorHAnsi"/>
          <w:sz w:val="21"/>
          <w:szCs w:val="21"/>
        </w:rPr>
      </w:pPr>
      <w:r w:rsidRPr="006E767D">
        <w:rPr>
          <w:rFonts w:asciiTheme="minorHAnsi" w:hAnsiTheme="minorHAnsi"/>
          <w:sz w:val="21"/>
          <w:szCs w:val="21"/>
        </w:rPr>
        <w:t>UK nationals seeking information and support to apply for a visa</w:t>
      </w:r>
      <w:r w:rsidR="00DE3F14" w:rsidRPr="006E767D">
        <w:rPr>
          <w:rFonts w:asciiTheme="minorHAnsi" w:hAnsiTheme="minorHAnsi"/>
          <w:sz w:val="21"/>
          <w:szCs w:val="21"/>
        </w:rPr>
        <w:t>, or simply wanting to flag up when the website crashes,</w:t>
      </w:r>
      <w:r w:rsidRPr="006E767D">
        <w:rPr>
          <w:rFonts w:asciiTheme="minorHAnsi" w:hAnsiTheme="minorHAnsi"/>
          <w:sz w:val="21"/>
          <w:szCs w:val="21"/>
        </w:rPr>
        <w:t xml:space="preserve"> are directed to a telephone </w:t>
      </w:r>
      <w:r w:rsidR="00DE3F14" w:rsidRPr="006E767D">
        <w:rPr>
          <w:rFonts w:asciiTheme="minorHAnsi" w:hAnsiTheme="minorHAnsi"/>
          <w:sz w:val="21"/>
          <w:szCs w:val="21"/>
        </w:rPr>
        <w:t xml:space="preserve">support </w:t>
      </w:r>
      <w:r w:rsidRPr="006E767D">
        <w:rPr>
          <w:rFonts w:asciiTheme="minorHAnsi" w:hAnsiTheme="minorHAnsi"/>
          <w:sz w:val="21"/>
          <w:szCs w:val="21"/>
        </w:rPr>
        <w:t xml:space="preserve">line.  Anyone calling this number is asked for credit card details before the call is taken, such that the caller can be charged exorbitant rates per minute </w:t>
      </w:r>
      <w:r w:rsidR="00DE3F14" w:rsidRPr="006E767D">
        <w:rPr>
          <w:rFonts w:asciiTheme="minorHAnsi" w:hAnsiTheme="minorHAnsi"/>
          <w:sz w:val="21"/>
          <w:szCs w:val="21"/>
        </w:rPr>
        <w:t>for the duration of the call</w:t>
      </w:r>
      <w:r w:rsidRPr="006E767D">
        <w:rPr>
          <w:rFonts w:asciiTheme="minorHAnsi" w:hAnsiTheme="minorHAnsi"/>
          <w:sz w:val="21"/>
          <w:szCs w:val="21"/>
        </w:rPr>
        <w:t>.  The idea that the UK charities, churches, schools, hospitals and community groups have to give out credit card details to be permitted to speak to their own government is appalling, especially considering all other costs involved to make an application.</w:t>
      </w:r>
    </w:p>
    <w:p w14:paraId="61A479D5" w14:textId="77777777" w:rsidR="007D6342" w:rsidRPr="006E767D" w:rsidRDefault="007D6342" w:rsidP="007D6342">
      <w:pPr>
        <w:pStyle w:val="ListParagraph"/>
        <w:spacing w:after="0" w:line="240" w:lineRule="auto"/>
        <w:ind w:left="0"/>
        <w:jc w:val="both"/>
        <w:rPr>
          <w:rFonts w:asciiTheme="minorHAnsi" w:hAnsiTheme="minorHAnsi"/>
          <w:sz w:val="21"/>
          <w:szCs w:val="21"/>
          <w:u w:val="single"/>
        </w:rPr>
      </w:pPr>
    </w:p>
    <w:p w14:paraId="63CBB4F0" w14:textId="1F091CB3" w:rsidR="00DE3F14" w:rsidRPr="006E767D" w:rsidRDefault="00DE3F14" w:rsidP="007D6342">
      <w:pPr>
        <w:pStyle w:val="ListParagraph"/>
        <w:spacing w:after="0" w:line="240" w:lineRule="auto"/>
        <w:ind w:left="0"/>
        <w:jc w:val="both"/>
        <w:rPr>
          <w:rFonts w:asciiTheme="minorHAnsi" w:eastAsia="Times New Roman" w:hAnsiTheme="minorHAnsi" w:cs="Arial"/>
          <w:bCs/>
          <w:sz w:val="21"/>
          <w:szCs w:val="21"/>
          <w:lang w:val="en-US" w:eastAsia="en-US"/>
        </w:rPr>
      </w:pPr>
      <w:r w:rsidRPr="006E767D">
        <w:rPr>
          <w:rFonts w:asciiTheme="minorHAnsi" w:hAnsiTheme="minorHAnsi"/>
          <w:sz w:val="21"/>
          <w:szCs w:val="21"/>
        </w:rPr>
        <w:t>When issues arise during an application there is no effective way for the either the applicant or sponsor to address the issue in a timely way.  In one recent incident, UKVI had made an obvious mistake in the handling of a visa application meaning the applicant would not be able to travel as planned.  We flagged this to all our contacts, highlighting the urgency of the situation (travel was for the following day) and were told that the issue would be resolved if we emailed the support email address PTA.VisaEnquiries@fco.gov.uk.   We spoke to the Visa Application Centre and said we were not confident an email was sufficiently urgent to resolve the situation but were assured that it would be looked at immediately, for urgent action.  Upon emailing, we received an auto-reply saying this “</w:t>
      </w:r>
      <w:r w:rsidRPr="00A37525">
        <w:rPr>
          <w:rFonts w:asciiTheme="minorHAnsi" w:eastAsia="Times New Roman" w:hAnsiTheme="minorHAnsi" w:cs="Arial"/>
          <w:bCs/>
          <w:i/>
          <w:sz w:val="21"/>
          <w:szCs w:val="21"/>
          <w:lang w:val="en-US" w:eastAsia="en-US"/>
        </w:rPr>
        <w:t xml:space="preserve">This inbox is no longer monitored and your e-mail has not been sent elsewhere for </w:t>
      </w:r>
      <w:r w:rsidRPr="00A37525">
        <w:rPr>
          <w:rFonts w:asciiTheme="minorHAnsi" w:eastAsia="Times New Roman" w:hAnsiTheme="minorHAnsi" w:cs="Arial"/>
          <w:bCs/>
          <w:i/>
          <w:sz w:val="21"/>
          <w:szCs w:val="21"/>
          <w:lang w:val="en-US" w:eastAsia="en-US"/>
        </w:rPr>
        <w:lastRenderedPageBreak/>
        <w:t>consideration</w:t>
      </w:r>
      <w:r w:rsidRPr="006E767D">
        <w:rPr>
          <w:rFonts w:asciiTheme="minorHAnsi" w:eastAsia="Times New Roman" w:hAnsiTheme="minorHAnsi" w:cs="Arial"/>
          <w:bCs/>
          <w:sz w:val="21"/>
          <w:szCs w:val="21"/>
          <w:lang w:val="en-US" w:eastAsia="en-US"/>
        </w:rPr>
        <w:t>”.  Despite having flagged this repeatedly, we suspect that months later this same email address is given out dail</w:t>
      </w:r>
      <w:r w:rsidR="006E767D" w:rsidRPr="006E767D">
        <w:rPr>
          <w:rFonts w:asciiTheme="minorHAnsi" w:eastAsia="Times New Roman" w:hAnsiTheme="minorHAnsi" w:cs="Arial"/>
          <w:bCs/>
          <w:sz w:val="21"/>
          <w:szCs w:val="21"/>
          <w:lang w:val="en-US" w:eastAsia="en-US"/>
        </w:rPr>
        <w:t>y to those with urgent</w:t>
      </w:r>
      <w:r w:rsidRPr="006E767D">
        <w:rPr>
          <w:rFonts w:asciiTheme="minorHAnsi" w:eastAsia="Times New Roman" w:hAnsiTheme="minorHAnsi" w:cs="Arial"/>
          <w:bCs/>
          <w:sz w:val="21"/>
          <w:szCs w:val="21"/>
          <w:lang w:val="en-US" w:eastAsia="en-US"/>
        </w:rPr>
        <w:t xml:space="preserve"> visa issues, oblivious to the fact that no one checks this email</w:t>
      </w:r>
      <w:r w:rsidR="006E767D" w:rsidRPr="006E767D">
        <w:rPr>
          <w:rFonts w:asciiTheme="minorHAnsi" w:eastAsia="Times New Roman" w:hAnsiTheme="minorHAnsi" w:cs="Arial"/>
          <w:bCs/>
          <w:sz w:val="21"/>
          <w:szCs w:val="21"/>
          <w:lang w:val="en-US" w:eastAsia="en-US"/>
        </w:rPr>
        <w:t xml:space="preserve"> address</w:t>
      </w:r>
      <w:r w:rsidRPr="006E767D">
        <w:rPr>
          <w:rFonts w:asciiTheme="minorHAnsi" w:eastAsia="Times New Roman" w:hAnsiTheme="minorHAnsi" w:cs="Arial"/>
          <w:bCs/>
          <w:sz w:val="21"/>
          <w:szCs w:val="21"/>
          <w:lang w:val="en-US" w:eastAsia="en-US"/>
        </w:rPr>
        <w:t>.</w:t>
      </w:r>
    </w:p>
    <w:p w14:paraId="3CCE58FC" w14:textId="77777777" w:rsidR="001C1DCB" w:rsidRPr="006E767D" w:rsidRDefault="001C1DCB" w:rsidP="007D6342">
      <w:pPr>
        <w:pStyle w:val="ListParagraph"/>
        <w:spacing w:after="0" w:line="240" w:lineRule="auto"/>
        <w:ind w:left="0"/>
        <w:jc w:val="both"/>
        <w:rPr>
          <w:rFonts w:asciiTheme="minorHAnsi" w:eastAsia="Times New Roman" w:hAnsiTheme="minorHAnsi" w:cs="Arial"/>
          <w:bCs/>
          <w:sz w:val="21"/>
          <w:szCs w:val="21"/>
          <w:lang w:val="en-US" w:eastAsia="en-US"/>
        </w:rPr>
      </w:pPr>
    </w:p>
    <w:p w14:paraId="5E488204" w14:textId="3151C61F" w:rsidR="007E3349" w:rsidRPr="006E767D" w:rsidRDefault="001C1DCB" w:rsidP="007D6342">
      <w:pPr>
        <w:pStyle w:val="ListParagraph"/>
        <w:spacing w:after="0" w:line="240" w:lineRule="auto"/>
        <w:ind w:left="0"/>
        <w:jc w:val="both"/>
        <w:rPr>
          <w:rFonts w:asciiTheme="minorHAnsi" w:eastAsia="Times New Roman" w:hAnsiTheme="minorHAnsi" w:cs="Arial"/>
          <w:bCs/>
          <w:sz w:val="21"/>
          <w:szCs w:val="21"/>
          <w:lang w:val="en-US" w:eastAsia="en-US"/>
        </w:rPr>
      </w:pPr>
      <w:r w:rsidRPr="006E767D">
        <w:rPr>
          <w:rFonts w:asciiTheme="minorHAnsi" w:eastAsia="Times New Roman" w:hAnsiTheme="minorHAnsi" w:cs="Arial"/>
          <w:bCs/>
          <w:sz w:val="21"/>
          <w:szCs w:val="21"/>
          <w:lang w:val="en-US" w:eastAsia="en-US"/>
        </w:rPr>
        <w:t xml:space="preserve">The communication systems within Malawi are equally dysfunctional.  Applicants must visit the Visa Application Centre in Lilongwe, often travelling hundreds of miles across the country.  </w:t>
      </w:r>
      <w:r w:rsidR="007E3349" w:rsidRPr="006E767D">
        <w:rPr>
          <w:rFonts w:asciiTheme="minorHAnsi" w:eastAsia="Times New Roman" w:hAnsiTheme="minorHAnsi" w:cs="Arial"/>
          <w:bCs/>
          <w:sz w:val="21"/>
          <w:szCs w:val="21"/>
          <w:lang w:val="en-US" w:eastAsia="en-US"/>
        </w:rPr>
        <w:t>This is a costly and time-consuming journey for the vast majority of Malawians as there is little by way of formal public transport provision.</w:t>
      </w:r>
    </w:p>
    <w:p w14:paraId="000DED35" w14:textId="77777777" w:rsidR="007E3349" w:rsidRPr="006E767D" w:rsidRDefault="007E3349" w:rsidP="007D6342">
      <w:pPr>
        <w:pStyle w:val="ListParagraph"/>
        <w:spacing w:after="0" w:line="240" w:lineRule="auto"/>
        <w:ind w:left="0"/>
        <w:jc w:val="both"/>
        <w:rPr>
          <w:rFonts w:asciiTheme="minorHAnsi" w:eastAsia="Times New Roman" w:hAnsiTheme="minorHAnsi" w:cs="Arial"/>
          <w:bCs/>
          <w:sz w:val="21"/>
          <w:szCs w:val="21"/>
          <w:lang w:val="en-US" w:eastAsia="en-US"/>
        </w:rPr>
      </w:pPr>
    </w:p>
    <w:p w14:paraId="53389F80" w14:textId="5D15255A" w:rsidR="001C1DCB" w:rsidRPr="006E767D" w:rsidRDefault="001C1DCB" w:rsidP="007D6342">
      <w:pPr>
        <w:pStyle w:val="ListParagraph"/>
        <w:spacing w:after="0" w:line="240" w:lineRule="auto"/>
        <w:ind w:left="0"/>
        <w:jc w:val="both"/>
        <w:rPr>
          <w:rFonts w:asciiTheme="minorHAnsi" w:eastAsia="Times New Roman" w:hAnsiTheme="minorHAnsi" w:cs="Arial"/>
          <w:bCs/>
          <w:sz w:val="21"/>
          <w:szCs w:val="21"/>
          <w:lang w:val="en-US" w:eastAsia="en-US"/>
        </w:rPr>
      </w:pPr>
      <w:r w:rsidRPr="006E767D">
        <w:rPr>
          <w:rFonts w:asciiTheme="minorHAnsi" w:eastAsia="Times New Roman" w:hAnsiTheme="minorHAnsi" w:cs="Arial"/>
          <w:bCs/>
          <w:sz w:val="21"/>
          <w:szCs w:val="21"/>
          <w:lang w:val="en-US" w:eastAsia="en-US"/>
        </w:rPr>
        <w:t xml:space="preserve">They then have to wait weeks while the application is considered in Pretoria and are informed by text when a decision has been made.  However, they cannot </w:t>
      </w:r>
      <w:r w:rsidR="00646026">
        <w:rPr>
          <w:rFonts w:asciiTheme="minorHAnsi" w:eastAsia="Times New Roman" w:hAnsiTheme="minorHAnsi" w:cs="Arial"/>
          <w:bCs/>
          <w:sz w:val="21"/>
          <w:szCs w:val="21"/>
          <w:lang w:val="en-US" w:eastAsia="en-US"/>
        </w:rPr>
        <w:t xml:space="preserve">be told </w:t>
      </w:r>
      <w:r w:rsidRPr="006E767D">
        <w:rPr>
          <w:rFonts w:asciiTheme="minorHAnsi" w:eastAsia="Times New Roman" w:hAnsiTheme="minorHAnsi" w:cs="Arial"/>
          <w:bCs/>
          <w:sz w:val="21"/>
          <w:szCs w:val="21"/>
          <w:lang w:val="en-US" w:eastAsia="en-US"/>
        </w:rPr>
        <w:t xml:space="preserve">whether they have been successful or not </w:t>
      </w:r>
      <w:r w:rsidR="007E3349" w:rsidRPr="006E767D">
        <w:rPr>
          <w:rFonts w:asciiTheme="minorHAnsi" w:eastAsia="Times New Roman" w:hAnsiTheme="minorHAnsi" w:cs="Arial"/>
          <w:bCs/>
          <w:sz w:val="21"/>
          <w:szCs w:val="21"/>
          <w:lang w:val="en-US" w:eastAsia="en-US"/>
        </w:rPr>
        <w:t>without physically visiting a visa centre to open the envelope.  This means Malawians frequently have to travel all the way to the Visa Application Centre just to find out that some additional information or evidence is required</w:t>
      </w:r>
      <w:r w:rsidRPr="006E767D">
        <w:rPr>
          <w:rFonts w:asciiTheme="minorHAnsi" w:eastAsia="Times New Roman" w:hAnsiTheme="minorHAnsi" w:cs="Arial"/>
          <w:bCs/>
          <w:sz w:val="21"/>
          <w:szCs w:val="21"/>
          <w:lang w:val="en-US" w:eastAsia="en-US"/>
        </w:rPr>
        <w:t xml:space="preserve"> </w:t>
      </w:r>
      <w:r w:rsidR="007E3349" w:rsidRPr="006E767D">
        <w:rPr>
          <w:rFonts w:asciiTheme="minorHAnsi" w:eastAsia="Times New Roman" w:hAnsiTheme="minorHAnsi" w:cs="Arial"/>
          <w:bCs/>
          <w:sz w:val="21"/>
          <w:szCs w:val="21"/>
          <w:lang w:val="en-US" w:eastAsia="en-US"/>
        </w:rPr>
        <w:t>for their application.  They then often have to travel back to their village across the country, to return with the additional paperwork.</w:t>
      </w:r>
    </w:p>
    <w:p w14:paraId="72B88284" w14:textId="77777777" w:rsidR="007E3349" w:rsidRPr="006E767D" w:rsidRDefault="007E3349" w:rsidP="007D6342">
      <w:pPr>
        <w:pStyle w:val="ListParagraph"/>
        <w:spacing w:after="0" w:line="240" w:lineRule="auto"/>
        <w:ind w:left="0"/>
        <w:jc w:val="both"/>
        <w:rPr>
          <w:rFonts w:asciiTheme="minorHAnsi" w:eastAsia="Times New Roman" w:hAnsiTheme="minorHAnsi" w:cs="Arial"/>
          <w:bCs/>
          <w:sz w:val="21"/>
          <w:szCs w:val="21"/>
          <w:lang w:val="en-US" w:eastAsia="en-US"/>
        </w:rPr>
      </w:pPr>
    </w:p>
    <w:p w14:paraId="2B7408AD" w14:textId="55E1A679" w:rsidR="007E3349" w:rsidRPr="006E767D" w:rsidRDefault="007E3349" w:rsidP="007D6342">
      <w:pPr>
        <w:pStyle w:val="ListParagraph"/>
        <w:spacing w:after="0" w:line="240" w:lineRule="auto"/>
        <w:ind w:left="0"/>
        <w:jc w:val="both"/>
        <w:rPr>
          <w:rFonts w:asciiTheme="minorHAnsi" w:eastAsia="Times New Roman" w:hAnsiTheme="minorHAnsi" w:cs="Arial"/>
          <w:bCs/>
          <w:sz w:val="21"/>
          <w:szCs w:val="21"/>
          <w:lang w:val="en-US" w:eastAsia="en-US"/>
        </w:rPr>
      </w:pPr>
      <w:r w:rsidRPr="006E767D">
        <w:rPr>
          <w:rFonts w:asciiTheme="minorHAnsi" w:eastAsia="Times New Roman" w:hAnsiTheme="minorHAnsi" w:cs="Arial"/>
          <w:bCs/>
          <w:sz w:val="21"/>
          <w:szCs w:val="21"/>
          <w:lang w:val="en-US" w:eastAsia="en-US"/>
        </w:rPr>
        <w:t>We cannot see any logical reason systems could not be established by which information about whether an application has been successful or not could be sent to an applicant</w:t>
      </w:r>
      <w:r w:rsidR="00A37525">
        <w:rPr>
          <w:rFonts w:asciiTheme="minorHAnsi" w:eastAsia="Times New Roman" w:hAnsiTheme="minorHAnsi" w:cs="Arial"/>
          <w:bCs/>
          <w:sz w:val="21"/>
          <w:szCs w:val="21"/>
          <w:lang w:val="en-US" w:eastAsia="en-US"/>
        </w:rPr>
        <w:t xml:space="preserve"> before they travel to the Visa Centre</w:t>
      </w:r>
      <w:r w:rsidRPr="006E767D">
        <w:rPr>
          <w:rFonts w:asciiTheme="minorHAnsi" w:eastAsia="Times New Roman" w:hAnsiTheme="minorHAnsi" w:cs="Arial"/>
          <w:bCs/>
          <w:sz w:val="21"/>
          <w:szCs w:val="21"/>
          <w:lang w:val="en-US" w:eastAsia="en-US"/>
        </w:rPr>
        <w:t>, rather than just alerting that an envelope is ready for collection.</w:t>
      </w:r>
    </w:p>
    <w:p w14:paraId="47ECD645" w14:textId="77777777" w:rsidR="007E3349" w:rsidRPr="006E767D" w:rsidRDefault="007E3349" w:rsidP="007D6342">
      <w:pPr>
        <w:pStyle w:val="ListParagraph"/>
        <w:spacing w:after="0" w:line="240" w:lineRule="auto"/>
        <w:ind w:left="0"/>
        <w:jc w:val="both"/>
        <w:rPr>
          <w:rFonts w:asciiTheme="minorHAnsi" w:eastAsia="Times New Roman" w:hAnsiTheme="minorHAnsi" w:cs="Arial"/>
          <w:b/>
          <w:bCs/>
          <w:sz w:val="21"/>
          <w:szCs w:val="21"/>
          <w:lang w:val="en-US" w:eastAsia="en-US"/>
        </w:rPr>
      </w:pPr>
    </w:p>
    <w:p w14:paraId="63E4E84F" w14:textId="77777777" w:rsidR="007E3349" w:rsidRPr="006E767D" w:rsidRDefault="007E3349" w:rsidP="007D6342">
      <w:pPr>
        <w:pStyle w:val="ListParagraph"/>
        <w:spacing w:after="0" w:line="240" w:lineRule="auto"/>
        <w:ind w:left="0"/>
        <w:jc w:val="both"/>
        <w:rPr>
          <w:rFonts w:asciiTheme="minorHAnsi" w:hAnsiTheme="minorHAnsi"/>
          <w:sz w:val="21"/>
          <w:szCs w:val="21"/>
        </w:rPr>
      </w:pPr>
    </w:p>
    <w:p w14:paraId="17D91EA0" w14:textId="67D6131E" w:rsidR="001F5718" w:rsidRDefault="001F5718" w:rsidP="001F5718">
      <w:pPr>
        <w:pStyle w:val="ListParagraph"/>
        <w:spacing w:after="0" w:line="240" w:lineRule="auto"/>
        <w:ind w:left="0"/>
        <w:jc w:val="both"/>
        <w:rPr>
          <w:rFonts w:asciiTheme="minorHAnsi" w:hAnsiTheme="minorHAnsi"/>
          <w:b/>
          <w:sz w:val="21"/>
          <w:szCs w:val="21"/>
          <w:u w:val="single"/>
        </w:rPr>
      </w:pPr>
      <w:r>
        <w:rPr>
          <w:rFonts w:asciiTheme="minorHAnsi" w:hAnsiTheme="minorHAnsi"/>
          <w:b/>
          <w:sz w:val="21"/>
          <w:szCs w:val="21"/>
          <w:u w:val="single"/>
        </w:rPr>
        <w:t xml:space="preserve">(4) </w:t>
      </w:r>
      <w:r w:rsidRPr="00953ABC">
        <w:rPr>
          <w:rFonts w:asciiTheme="minorHAnsi" w:hAnsiTheme="minorHAnsi"/>
          <w:b/>
          <w:sz w:val="21"/>
          <w:szCs w:val="21"/>
          <w:u w:val="single"/>
        </w:rPr>
        <w:t xml:space="preserve">Affluence </w:t>
      </w:r>
      <w:r>
        <w:rPr>
          <w:rFonts w:asciiTheme="minorHAnsi" w:hAnsiTheme="minorHAnsi"/>
          <w:b/>
          <w:sz w:val="21"/>
          <w:szCs w:val="21"/>
          <w:u w:val="single"/>
        </w:rPr>
        <w:t xml:space="preserve">and family ties </w:t>
      </w:r>
      <w:r w:rsidRPr="00953ABC">
        <w:rPr>
          <w:rFonts w:asciiTheme="minorHAnsi" w:hAnsiTheme="minorHAnsi"/>
          <w:b/>
          <w:sz w:val="21"/>
          <w:szCs w:val="21"/>
          <w:u w:val="single"/>
        </w:rPr>
        <w:t>as a prerequisite to visit the UK:</w:t>
      </w:r>
    </w:p>
    <w:p w14:paraId="7F789FA9" w14:textId="77777777" w:rsidR="001F5718" w:rsidRPr="00953ABC" w:rsidRDefault="001F5718" w:rsidP="001F5718">
      <w:pPr>
        <w:pStyle w:val="ListParagraph"/>
        <w:spacing w:after="0" w:line="240" w:lineRule="auto"/>
        <w:ind w:left="0"/>
        <w:jc w:val="both"/>
        <w:rPr>
          <w:rFonts w:asciiTheme="minorHAnsi" w:hAnsiTheme="minorHAnsi"/>
          <w:b/>
          <w:sz w:val="21"/>
          <w:szCs w:val="21"/>
          <w:u w:val="single"/>
        </w:rPr>
      </w:pPr>
    </w:p>
    <w:p w14:paraId="519217CC" w14:textId="77777777" w:rsidR="001F5718" w:rsidRDefault="001F5718" w:rsidP="001F5718">
      <w:pPr>
        <w:pStyle w:val="ListParagraph"/>
        <w:spacing w:after="0" w:line="240" w:lineRule="auto"/>
        <w:ind w:left="0"/>
        <w:jc w:val="both"/>
        <w:rPr>
          <w:rFonts w:asciiTheme="minorHAnsi" w:hAnsiTheme="minorHAnsi"/>
          <w:sz w:val="21"/>
          <w:szCs w:val="21"/>
        </w:rPr>
      </w:pPr>
      <w:r w:rsidRPr="006E767D">
        <w:rPr>
          <w:rFonts w:asciiTheme="minorHAnsi" w:hAnsiTheme="minorHAnsi"/>
          <w:sz w:val="21"/>
          <w:szCs w:val="21"/>
        </w:rPr>
        <w:t>Rule 41vii of the UK Visa and Immigration service’s "</w:t>
      </w:r>
      <w:r w:rsidRPr="00646026">
        <w:rPr>
          <w:rFonts w:asciiTheme="minorHAnsi" w:hAnsiTheme="minorHAnsi"/>
          <w:i/>
          <w:sz w:val="21"/>
          <w:szCs w:val="21"/>
        </w:rPr>
        <w:t>Visa Requirements for Incoming Groups from Visa National Countries</w:t>
      </w:r>
      <w:r w:rsidRPr="006E767D">
        <w:rPr>
          <w:rFonts w:asciiTheme="minorHAnsi" w:hAnsiTheme="minorHAnsi"/>
          <w:sz w:val="21"/>
          <w:szCs w:val="21"/>
        </w:rPr>
        <w:t xml:space="preserve">", insists that visitors to the UK must have evidence of sufficient funds to cover the costs of their visit and their return to the country of origin.  This is, according to the UK policy, a requirement irrespective of the sponsor’s assurances that they will cover all associated costs.  </w:t>
      </w:r>
    </w:p>
    <w:p w14:paraId="6CA7BB42" w14:textId="77777777" w:rsidR="001F5718" w:rsidRDefault="001F5718" w:rsidP="001F5718">
      <w:pPr>
        <w:pStyle w:val="ListParagraph"/>
        <w:spacing w:after="0" w:line="240" w:lineRule="auto"/>
        <w:ind w:left="0"/>
        <w:jc w:val="both"/>
        <w:rPr>
          <w:rFonts w:asciiTheme="minorHAnsi" w:hAnsiTheme="minorHAnsi"/>
          <w:sz w:val="21"/>
          <w:szCs w:val="21"/>
        </w:rPr>
      </w:pPr>
    </w:p>
    <w:p w14:paraId="79C7BE1F" w14:textId="77777777" w:rsidR="001F5718" w:rsidRPr="006E767D" w:rsidRDefault="001F5718" w:rsidP="001F5718">
      <w:pPr>
        <w:pStyle w:val="ListParagraph"/>
        <w:spacing w:after="0" w:line="240" w:lineRule="auto"/>
        <w:ind w:left="0"/>
        <w:jc w:val="both"/>
        <w:rPr>
          <w:rFonts w:asciiTheme="minorHAnsi" w:hAnsiTheme="minorHAnsi"/>
          <w:sz w:val="21"/>
          <w:szCs w:val="21"/>
        </w:rPr>
      </w:pPr>
      <w:r w:rsidRPr="006E767D">
        <w:rPr>
          <w:rFonts w:asciiTheme="minorHAnsi" w:hAnsiTheme="minorHAnsi"/>
          <w:sz w:val="21"/>
          <w:szCs w:val="21"/>
        </w:rPr>
        <w:t>By our estimates this could mean more than 97% of Malawians are simply not rich enough to be allowed to accept an invitation to the UK, irrespective of who invites them and how much funding is available to support their visit.  The result is that, even relatively affluent prospective visitors from Malawi have to pool all funds from their friends, family and community for many months prior to travel, to try and prove that they are rich enough to be allowed to accept their invitation to travel to the UK.</w:t>
      </w:r>
    </w:p>
    <w:p w14:paraId="7ED5A1B8" w14:textId="77777777" w:rsidR="001F5718" w:rsidRDefault="001F5718" w:rsidP="001F5718">
      <w:pPr>
        <w:pStyle w:val="ListParagraph"/>
        <w:spacing w:after="0" w:line="240" w:lineRule="auto"/>
        <w:ind w:left="0"/>
        <w:jc w:val="both"/>
        <w:rPr>
          <w:rFonts w:asciiTheme="minorHAnsi" w:hAnsiTheme="minorHAnsi"/>
          <w:sz w:val="21"/>
          <w:szCs w:val="21"/>
        </w:rPr>
      </w:pPr>
    </w:p>
    <w:p w14:paraId="64AA16CA" w14:textId="77777777" w:rsidR="001F5718" w:rsidRDefault="001F5718" w:rsidP="001F5718">
      <w:pPr>
        <w:pStyle w:val="ListParagraph"/>
        <w:spacing w:after="0" w:line="240" w:lineRule="auto"/>
        <w:ind w:left="0"/>
        <w:jc w:val="both"/>
        <w:rPr>
          <w:rFonts w:asciiTheme="minorHAnsi" w:hAnsiTheme="minorHAnsi"/>
          <w:sz w:val="21"/>
          <w:szCs w:val="21"/>
        </w:rPr>
      </w:pPr>
      <w:r>
        <w:rPr>
          <w:rFonts w:asciiTheme="minorHAnsi" w:hAnsiTheme="minorHAnsi"/>
          <w:sz w:val="21"/>
          <w:szCs w:val="21"/>
        </w:rPr>
        <w:t>HMG has a development programme with Malawi running to £80m a year, complimented by a further £5m-£8m from the Scottish Government.  These programmes exist because Malawi is amongst the poorest nations on earth.  The idea that Malawians cannot be invited to the UK because of their poverty is appalling.</w:t>
      </w:r>
    </w:p>
    <w:p w14:paraId="6C392277" w14:textId="77777777" w:rsidR="001F5718" w:rsidRDefault="001F5718" w:rsidP="001F5718">
      <w:pPr>
        <w:pStyle w:val="ListParagraph"/>
        <w:spacing w:after="0" w:line="240" w:lineRule="auto"/>
        <w:ind w:left="0"/>
        <w:jc w:val="both"/>
        <w:rPr>
          <w:rFonts w:asciiTheme="minorHAnsi" w:hAnsiTheme="minorHAnsi"/>
          <w:sz w:val="21"/>
          <w:szCs w:val="21"/>
        </w:rPr>
      </w:pPr>
    </w:p>
    <w:p w14:paraId="66EC1C53" w14:textId="77777777" w:rsidR="001F5718" w:rsidRDefault="001F5718" w:rsidP="001F5718">
      <w:pPr>
        <w:pStyle w:val="ListParagraph"/>
        <w:spacing w:after="0" w:line="240" w:lineRule="auto"/>
        <w:ind w:left="0"/>
        <w:jc w:val="both"/>
        <w:rPr>
          <w:rFonts w:asciiTheme="minorHAnsi" w:hAnsiTheme="minorHAnsi"/>
          <w:sz w:val="21"/>
          <w:szCs w:val="21"/>
        </w:rPr>
      </w:pPr>
      <w:r>
        <w:rPr>
          <w:rFonts w:asciiTheme="minorHAnsi" w:hAnsiTheme="minorHAnsi"/>
          <w:sz w:val="21"/>
          <w:szCs w:val="21"/>
        </w:rPr>
        <w:t xml:space="preserve">We take very strong objection to the expectation those invited from Malawi prove their affluence even when invited, and fully funded, by a credible UK organisation.  We believe it is morally flawed: by assuming that those without funds are more likely to abscond it conflates poverty with criminality.  And we believe it is practically flawed: we know of no evidence-base for the assertion that those with access to funds are less likely to abscond.  In fact, we suspect the opposite may be true – that the very poorest are extremely unlikely to abscond while in the UK because they have no means to do so.  </w:t>
      </w:r>
    </w:p>
    <w:p w14:paraId="0B0787FA" w14:textId="77777777" w:rsidR="001F5718" w:rsidRDefault="001F5718" w:rsidP="001F5718">
      <w:pPr>
        <w:pStyle w:val="ListParagraph"/>
        <w:spacing w:after="0" w:line="240" w:lineRule="auto"/>
        <w:ind w:left="0"/>
        <w:jc w:val="both"/>
        <w:rPr>
          <w:rFonts w:asciiTheme="minorHAnsi" w:hAnsiTheme="minorHAnsi"/>
          <w:sz w:val="21"/>
          <w:szCs w:val="21"/>
        </w:rPr>
      </w:pPr>
    </w:p>
    <w:p w14:paraId="3AF843E8" w14:textId="77777777" w:rsidR="001F5718" w:rsidRDefault="001F5718" w:rsidP="001F5718">
      <w:pPr>
        <w:pStyle w:val="ListParagraph"/>
        <w:spacing w:after="0" w:line="240" w:lineRule="auto"/>
        <w:ind w:left="0"/>
        <w:jc w:val="both"/>
        <w:rPr>
          <w:rFonts w:asciiTheme="minorHAnsi" w:hAnsiTheme="minorHAnsi"/>
          <w:sz w:val="21"/>
          <w:szCs w:val="21"/>
        </w:rPr>
      </w:pPr>
      <w:r>
        <w:rPr>
          <w:rFonts w:asciiTheme="minorHAnsi" w:hAnsiTheme="minorHAnsi"/>
          <w:sz w:val="21"/>
          <w:szCs w:val="21"/>
        </w:rPr>
        <w:t>We have asked UKVI whether there is any evidence to the assertion that the poorer an applicant is the more likely they will abscond, which is at the heart of HMG visa policy, and we have none has so far been forthcoming.</w:t>
      </w:r>
    </w:p>
    <w:p w14:paraId="6151FD10" w14:textId="77777777" w:rsidR="001F5718" w:rsidRDefault="001F5718" w:rsidP="001F5718">
      <w:pPr>
        <w:pStyle w:val="ListParagraph"/>
        <w:spacing w:after="0" w:line="240" w:lineRule="auto"/>
        <w:ind w:left="0"/>
        <w:jc w:val="both"/>
        <w:rPr>
          <w:rFonts w:asciiTheme="minorHAnsi" w:hAnsiTheme="minorHAnsi"/>
          <w:sz w:val="21"/>
          <w:szCs w:val="21"/>
        </w:rPr>
      </w:pPr>
    </w:p>
    <w:p w14:paraId="21662A3A" w14:textId="77777777" w:rsidR="001F5718" w:rsidRDefault="001F5718" w:rsidP="001F5718">
      <w:pPr>
        <w:pStyle w:val="ListParagraph"/>
        <w:spacing w:after="0" w:line="240" w:lineRule="auto"/>
        <w:ind w:left="0"/>
        <w:jc w:val="both"/>
        <w:rPr>
          <w:rFonts w:asciiTheme="minorHAnsi" w:hAnsiTheme="minorHAnsi"/>
          <w:sz w:val="21"/>
          <w:szCs w:val="21"/>
        </w:rPr>
      </w:pPr>
      <w:r>
        <w:rPr>
          <w:rFonts w:asciiTheme="minorHAnsi" w:hAnsiTheme="minorHAnsi"/>
          <w:sz w:val="21"/>
          <w:szCs w:val="21"/>
        </w:rPr>
        <w:t>As well as asking for evidence of affluence, the application form requires applicants to prove they have family ties in their home country.  Those who are not married are treated with suspicion and are less likely to be issued visa, on the assumption that they are more likely to abscond.  Again, we take issue with this policy, both because of the intrusive nature of the questioning and the lack of evidence behind the assumptions being made.</w:t>
      </w:r>
    </w:p>
    <w:p w14:paraId="676EBD9F" w14:textId="77777777" w:rsidR="001F5718" w:rsidRDefault="001F5718" w:rsidP="001F5718">
      <w:pPr>
        <w:pStyle w:val="ListParagraph"/>
        <w:spacing w:after="0" w:line="240" w:lineRule="auto"/>
        <w:ind w:left="0"/>
        <w:jc w:val="both"/>
        <w:rPr>
          <w:rFonts w:asciiTheme="minorHAnsi" w:hAnsiTheme="minorHAnsi"/>
          <w:sz w:val="21"/>
          <w:szCs w:val="21"/>
        </w:rPr>
      </w:pPr>
    </w:p>
    <w:p w14:paraId="1E6D72B4" w14:textId="77777777" w:rsidR="001F5718" w:rsidRDefault="001F5718" w:rsidP="001F5718">
      <w:pPr>
        <w:pStyle w:val="ListParagraph"/>
        <w:spacing w:after="0" w:line="240" w:lineRule="auto"/>
        <w:ind w:left="0"/>
        <w:jc w:val="both"/>
        <w:rPr>
          <w:rFonts w:asciiTheme="minorHAnsi" w:hAnsiTheme="minorHAnsi"/>
          <w:sz w:val="21"/>
          <w:szCs w:val="21"/>
        </w:rPr>
      </w:pPr>
      <w:r>
        <w:rPr>
          <w:rFonts w:asciiTheme="minorHAnsi" w:hAnsiTheme="minorHAnsi"/>
          <w:sz w:val="21"/>
          <w:szCs w:val="21"/>
        </w:rPr>
        <w:t>It is hard to imagine a situation where it would be acceptable in the UK for the police or judiciary to require evidence of affluence or marital status when determining the likelihood of criminality.</w:t>
      </w:r>
    </w:p>
    <w:p w14:paraId="4BCD9539" w14:textId="77777777" w:rsidR="001F5718" w:rsidRDefault="001F5718" w:rsidP="007D6342">
      <w:pPr>
        <w:pStyle w:val="ListParagraph"/>
        <w:spacing w:after="0" w:line="240" w:lineRule="auto"/>
        <w:ind w:left="0"/>
        <w:jc w:val="both"/>
        <w:rPr>
          <w:rFonts w:asciiTheme="minorHAnsi" w:hAnsiTheme="minorHAnsi"/>
          <w:b/>
          <w:sz w:val="21"/>
          <w:szCs w:val="21"/>
          <w:u w:val="single"/>
        </w:rPr>
      </w:pPr>
    </w:p>
    <w:p w14:paraId="28E29775" w14:textId="77777777" w:rsidR="001F5718" w:rsidRDefault="001F5718" w:rsidP="007D6342">
      <w:pPr>
        <w:pStyle w:val="ListParagraph"/>
        <w:spacing w:after="0" w:line="240" w:lineRule="auto"/>
        <w:ind w:left="0"/>
        <w:jc w:val="both"/>
        <w:rPr>
          <w:rFonts w:asciiTheme="minorHAnsi" w:hAnsiTheme="minorHAnsi"/>
          <w:b/>
          <w:sz w:val="21"/>
          <w:szCs w:val="21"/>
          <w:u w:val="single"/>
        </w:rPr>
      </w:pPr>
    </w:p>
    <w:p w14:paraId="43160010" w14:textId="77777777" w:rsidR="001F5718" w:rsidRDefault="001F5718" w:rsidP="007D6342">
      <w:pPr>
        <w:pStyle w:val="ListParagraph"/>
        <w:spacing w:after="0" w:line="240" w:lineRule="auto"/>
        <w:ind w:left="0"/>
        <w:jc w:val="both"/>
        <w:rPr>
          <w:rFonts w:asciiTheme="minorHAnsi" w:hAnsiTheme="minorHAnsi"/>
          <w:b/>
          <w:sz w:val="21"/>
          <w:szCs w:val="21"/>
          <w:u w:val="single"/>
        </w:rPr>
      </w:pPr>
    </w:p>
    <w:p w14:paraId="31330712" w14:textId="47AFB8A5" w:rsidR="00DE5DED" w:rsidRPr="006E767D" w:rsidRDefault="00DE5DED" w:rsidP="007D6342">
      <w:pPr>
        <w:pStyle w:val="ListParagraph"/>
        <w:spacing w:after="0" w:line="240" w:lineRule="auto"/>
        <w:ind w:left="0"/>
        <w:jc w:val="both"/>
        <w:rPr>
          <w:rFonts w:asciiTheme="minorHAnsi" w:hAnsiTheme="minorHAnsi"/>
          <w:b/>
          <w:sz w:val="21"/>
          <w:szCs w:val="21"/>
          <w:u w:val="single"/>
        </w:rPr>
      </w:pPr>
      <w:r w:rsidRPr="006E767D">
        <w:rPr>
          <w:rFonts w:asciiTheme="minorHAnsi" w:hAnsiTheme="minorHAnsi"/>
          <w:b/>
          <w:sz w:val="21"/>
          <w:szCs w:val="21"/>
          <w:u w:val="single"/>
        </w:rPr>
        <w:lastRenderedPageBreak/>
        <w:t>(</w:t>
      </w:r>
      <w:r w:rsidR="001F5718">
        <w:rPr>
          <w:rFonts w:asciiTheme="minorHAnsi" w:hAnsiTheme="minorHAnsi"/>
          <w:b/>
          <w:sz w:val="21"/>
          <w:szCs w:val="21"/>
          <w:u w:val="single"/>
        </w:rPr>
        <w:t>5</w:t>
      </w:r>
      <w:r w:rsidRPr="006E767D">
        <w:rPr>
          <w:rFonts w:asciiTheme="minorHAnsi" w:hAnsiTheme="minorHAnsi"/>
          <w:b/>
          <w:sz w:val="21"/>
          <w:szCs w:val="21"/>
          <w:u w:val="single"/>
        </w:rPr>
        <w:t>) Factual and procedural errors</w:t>
      </w:r>
      <w:r w:rsidR="00B2569E" w:rsidRPr="006E767D">
        <w:rPr>
          <w:rFonts w:asciiTheme="minorHAnsi" w:hAnsiTheme="minorHAnsi"/>
          <w:b/>
          <w:sz w:val="21"/>
          <w:szCs w:val="21"/>
          <w:u w:val="single"/>
        </w:rPr>
        <w:t xml:space="preserve"> and misinformation</w:t>
      </w:r>
      <w:r w:rsidRPr="006E767D">
        <w:rPr>
          <w:rFonts w:asciiTheme="minorHAnsi" w:hAnsiTheme="minorHAnsi"/>
          <w:b/>
          <w:sz w:val="21"/>
          <w:szCs w:val="21"/>
          <w:u w:val="single"/>
        </w:rPr>
        <w:t xml:space="preserve">: </w:t>
      </w:r>
    </w:p>
    <w:p w14:paraId="6AD4DAF8" w14:textId="77777777" w:rsidR="00824D3D" w:rsidRPr="006E767D" w:rsidRDefault="00824D3D" w:rsidP="007D6342">
      <w:pPr>
        <w:pStyle w:val="ListParagraph"/>
        <w:spacing w:after="0" w:line="240" w:lineRule="auto"/>
        <w:ind w:left="0"/>
        <w:jc w:val="both"/>
        <w:rPr>
          <w:rFonts w:asciiTheme="minorHAnsi" w:hAnsiTheme="minorHAnsi"/>
          <w:b/>
          <w:sz w:val="21"/>
          <w:szCs w:val="21"/>
        </w:rPr>
      </w:pPr>
    </w:p>
    <w:p w14:paraId="02E15076" w14:textId="054BE239" w:rsidR="00824D3D" w:rsidRPr="006E767D" w:rsidRDefault="00824D3D" w:rsidP="007D6342">
      <w:pPr>
        <w:pStyle w:val="ListParagraph"/>
        <w:spacing w:after="0" w:line="240" w:lineRule="auto"/>
        <w:ind w:left="0"/>
        <w:jc w:val="both"/>
        <w:rPr>
          <w:rFonts w:asciiTheme="minorHAnsi" w:hAnsiTheme="minorHAnsi"/>
          <w:sz w:val="21"/>
          <w:szCs w:val="21"/>
        </w:rPr>
      </w:pPr>
      <w:r w:rsidRPr="006E767D">
        <w:rPr>
          <w:rFonts w:asciiTheme="minorHAnsi" w:hAnsiTheme="minorHAnsi"/>
          <w:sz w:val="21"/>
          <w:szCs w:val="21"/>
        </w:rPr>
        <w:t xml:space="preserve">It is all too common to see errors </w:t>
      </w:r>
      <w:r w:rsidR="006E767D">
        <w:rPr>
          <w:rFonts w:asciiTheme="minorHAnsi" w:hAnsiTheme="minorHAnsi"/>
          <w:sz w:val="21"/>
          <w:szCs w:val="21"/>
        </w:rPr>
        <w:t xml:space="preserve">which have been made </w:t>
      </w:r>
      <w:r w:rsidRPr="006E767D">
        <w:rPr>
          <w:rFonts w:asciiTheme="minorHAnsi" w:hAnsiTheme="minorHAnsi"/>
          <w:sz w:val="21"/>
          <w:szCs w:val="21"/>
        </w:rPr>
        <w:t xml:space="preserve">in the visa </w:t>
      </w:r>
      <w:r w:rsidR="006E767D">
        <w:rPr>
          <w:rFonts w:asciiTheme="minorHAnsi" w:hAnsiTheme="minorHAnsi"/>
          <w:sz w:val="21"/>
          <w:szCs w:val="21"/>
        </w:rPr>
        <w:t>decision-making.</w:t>
      </w:r>
      <w:r w:rsidRPr="006E767D">
        <w:rPr>
          <w:rFonts w:asciiTheme="minorHAnsi" w:hAnsiTheme="minorHAnsi"/>
          <w:sz w:val="21"/>
          <w:szCs w:val="21"/>
        </w:rPr>
        <w:t xml:space="preserve"> </w:t>
      </w:r>
      <w:r w:rsidR="006E767D">
        <w:rPr>
          <w:rFonts w:asciiTheme="minorHAnsi" w:hAnsiTheme="minorHAnsi"/>
          <w:sz w:val="21"/>
          <w:szCs w:val="21"/>
        </w:rPr>
        <w:t xml:space="preserve">For example, we have seen a number of </w:t>
      </w:r>
      <w:r w:rsidRPr="006E767D">
        <w:rPr>
          <w:rFonts w:asciiTheme="minorHAnsi" w:hAnsiTheme="minorHAnsi"/>
          <w:sz w:val="21"/>
          <w:szCs w:val="21"/>
        </w:rPr>
        <w:t>UKVI visa decision letters which have the wrong names of applicants, have confused countries and cities, and have clearly not read the information enclosed with the application.</w:t>
      </w:r>
    </w:p>
    <w:p w14:paraId="5F98B0E2" w14:textId="77777777" w:rsidR="006E767D" w:rsidRDefault="006E767D" w:rsidP="006E767D">
      <w:pPr>
        <w:pStyle w:val="ListParagraph"/>
        <w:spacing w:after="0" w:line="240" w:lineRule="auto"/>
        <w:ind w:left="0"/>
        <w:jc w:val="both"/>
        <w:rPr>
          <w:sz w:val="21"/>
          <w:szCs w:val="21"/>
        </w:rPr>
      </w:pPr>
    </w:p>
    <w:p w14:paraId="0E21854B" w14:textId="349B0445" w:rsidR="00824D3D" w:rsidRPr="006E767D" w:rsidRDefault="006E767D" w:rsidP="006E767D">
      <w:pPr>
        <w:pStyle w:val="ListParagraph"/>
        <w:spacing w:after="0" w:line="240" w:lineRule="auto"/>
        <w:ind w:left="0"/>
        <w:jc w:val="both"/>
        <w:rPr>
          <w:rFonts w:asciiTheme="minorHAnsi" w:hAnsiTheme="minorHAnsi"/>
          <w:sz w:val="21"/>
          <w:szCs w:val="21"/>
        </w:rPr>
      </w:pPr>
      <w:r>
        <w:rPr>
          <w:sz w:val="21"/>
          <w:szCs w:val="21"/>
        </w:rPr>
        <w:t xml:space="preserve">It is also not uncommon to </w:t>
      </w:r>
      <w:r w:rsidRPr="006E767D">
        <w:rPr>
          <w:sz w:val="21"/>
          <w:szCs w:val="21"/>
        </w:rPr>
        <w:t>receive incorrect and inconsistent information as to the process</w:t>
      </w:r>
      <w:r>
        <w:rPr>
          <w:sz w:val="21"/>
          <w:szCs w:val="21"/>
        </w:rPr>
        <w:t xml:space="preserve"> to be followed.  For example, </w:t>
      </w:r>
      <w:r>
        <w:rPr>
          <w:rFonts w:asciiTheme="minorHAnsi" w:hAnsiTheme="minorHAnsi"/>
          <w:sz w:val="21"/>
          <w:szCs w:val="21"/>
        </w:rPr>
        <w:t>w</w:t>
      </w:r>
      <w:r w:rsidR="00824D3D" w:rsidRPr="006E767D">
        <w:rPr>
          <w:rFonts w:asciiTheme="minorHAnsi" w:hAnsiTheme="minorHAnsi"/>
          <w:sz w:val="21"/>
          <w:szCs w:val="21"/>
        </w:rPr>
        <w:t>e have previously been told that applicants can save time and money by only completing the bio-metrics process after a visa has been a</w:t>
      </w:r>
      <w:r w:rsidR="00A37525">
        <w:rPr>
          <w:rFonts w:asciiTheme="minorHAnsi" w:hAnsiTheme="minorHAnsi"/>
          <w:sz w:val="21"/>
          <w:szCs w:val="21"/>
        </w:rPr>
        <w:t>warded: this seemed</w:t>
      </w:r>
      <w:r w:rsidR="00824D3D" w:rsidRPr="006E767D">
        <w:rPr>
          <w:rFonts w:asciiTheme="minorHAnsi" w:hAnsiTheme="minorHAnsi"/>
          <w:sz w:val="21"/>
          <w:szCs w:val="21"/>
        </w:rPr>
        <w:t xml:space="preserve"> a sensible step forwards so </w:t>
      </w:r>
      <w:r>
        <w:rPr>
          <w:rFonts w:asciiTheme="minorHAnsi" w:hAnsiTheme="minorHAnsi"/>
          <w:sz w:val="21"/>
          <w:szCs w:val="21"/>
        </w:rPr>
        <w:t xml:space="preserve">we </w:t>
      </w:r>
      <w:r w:rsidR="00824D3D" w:rsidRPr="006E767D">
        <w:rPr>
          <w:rFonts w:asciiTheme="minorHAnsi" w:hAnsiTheme="minorHAnsi"/>
          <w:sz w:val="21"/>
          <w:szCs w:val="21"/>
        </w:rPr>
        <w:t>passed this information on to our members.  Weeks later we were told that it has always been impossible to begin an application without this bio-metric data</w:t>
      </w:r>
      <w:r>
        <w:rPr>
          <w:rFonts w:asciiTheme="minorHAnsi" w:hAnsiTheme="minorHAnsi"/>
          <w:sz w:val="21"/>
          <w:szCs w:val="21"/>
        </w:rPr>
        <w:t xml:space="preserve">, </w:t>
      </w:r>
      <w:r w:rsidR="00646026">
        <w:rPr>
          <w:rFonts w:asciiTheme="minorHAnsi" w:hAnsiTheme="minorHAnsi"/>
          <w:sz w:val="21"/>
          <w:szCs w:val="21"/>
        </w:rPr>
        <w:t>directly contradicting</w:t>
      </w:r>
      <w:r>
        <w:rPr>
          <w:rFonts w:asciiTheme="minorHAnsi" w:hAnsiTheme="minorHAnsi"/>
          <w:sz w:val="21"/>
          <w:szCs w:val="21"/>
        </w:rPr>
        <w:t xml:space="preserve"> the</w:t>
      </w:r>
      <w:r w:rsidR="00824D3D" w:rsidRPr="006E767D">
        <w:rPr>
          <w:rFonts w:asciiTheme="minorHAnsi" w:hAnsiTheme="minorHAnsi"/>
          <w:sz w:val="21"/>
          <w:szCs w:val="21"/>
        </w:rPr>
        <w:t xml:space="preserve"> information we had been given and the advice we had </w:t>
      </w:r>
      <w:r>
        <w:rPr>
          <w:rFonts w:asciiTheme="minorHAnsi" w:hAnsiTheme="minorHAnsi"/>
          <w:sz w:val="21"/>
          <w:szCs w:val="21"/>
        </w:rPr>
        <w:t xml:space="preserve">in turn </w:t>
      </w:r>
      <w:r w:rsidR="00824D3D" w:rsidRPr="006E767D">
        <w:rPr>
          <w:rFonts w:asciiTheme="minorHAnsi" w:hAnsiTheme="minorHAnsi"/>
          <w:sz w:val="21"/>
          <w:szCs w:val="21"/>
        </w:rPr>
        <w:t>been giving</w:t>
      </w:r>
      <w:r>
        <w:rPr>
          <w:rFonts w:asciiTheme="minorHAnsi" w:hAnsiTheme="minorHAnsi"/>
          <w:sz w:val="21"/>
          <w:szCs w:val="21"/>
        </w:rPr>
        <w:t xml:space="preserve"> members</w:t>
      </w:r>
      <w:r w:rsidR="00824D3D" w:rsidRPr="006E767D">
        <w:rPr>
          <w:rFonts w:asciiTheme="minorHAnsi" w:hAnsiTheme="minorHAnsi"/>
          <w:sz w:val="21"/>
          <w:szCs w:val="21"/>
        </w:rPr>
        <w:t xml:space="preserve">. </w:t>
      </w:r>
    </w:p>
    <w:p w14:paraId="37034EE9" w14:textId="24E98E16" w:rsidR="00824D3D" w:rsidRPr="006E767D" w:rsidRDefault="006E767D" w:rsidP="007D6342">
      <w:pPr>
        <w:pStyle w:val="ListParagraph"/>
        <w:spacing w:after="0" w:line="240" w:lineRule="auto"/>
        <w:ind w:left="0"/>
        <w:jc w:val="both"/>
        <w:rPr>
          <w:rFonts w:asciiTheme="minorHAnsi" w:hAnsiTheme="minorHAnsi"/>
          <w:sz w:val="21"/>
          <w:szCs w:val="21"/>
        </w:rPr>
      </w:pPr>
      <w:r>
        <w:rPr>
          <w:rFonts w:asciiTheme="minorHAnsi" w:hAnsiTheme="minorHAnsi"/>
          <w:noProof/>
          <w:sz w:val="21"/>
          <w:szCs w:val="21"/>
        </w:rPr>
        <mc:AlternateContent>
          <mc:Choice Requires="wps">
            <w:drawing>
              <wp:anchor distT="0" distB="0" distL="114300" distR="114300" simplePos="0" relativeHeight="251659264" behindDoc="0" locked="0" layoutInCell="1" allowOverlap="1" wp14:anchorId="2EFCBAA2" wp14:editId="347DEC4E">
                <wp:simplePos x="0" y="0"/>
                <wp:positionH relativeFrom="column">
                  <wp:posOffset>0</wp:posOffset>
                </wp:positionH>
                <wp:positionV relativeFrom="paragraph">
                  <wp:posOffset>130810</wp:posOffset>
                </wp:positionV>
                <wp:extent cx="6172200" cy="4229100"/>
                <wp:effectExtent l="0" t="0" r="25400" b="38100"/>
                <wp:wrapSquare wrapText="bothSides"/>
                <wp:docPr id="2" name="Text Box 2"/>
                <wp:cNvGraphicFramePr/>
                <a:graphic xmlns:a="http://schemas.openxmlformats.org/drawingml/2006/main">
                  <a:graphicData uri="http://schemas.microsoft.com/office/word/2010/wordprocessingShape">
                    <wps:wsp>
                      <wps:cNvSpPr txBox="1"/>
                      <wps:spPr>
                        <a:xfrm>
                          <a:off x="0" y="0"/>
                          <a:ext cx="6172200" cy="4229100"/>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5EB6995B" w14:textId="183BE311" w:rsidR="00953ABC" w:rsidRDefault="00953ABC" w:rsidP="006E767D">
                            <w:pPr>
                              <w:pStyle w:val="ListParagraph"/>
                              <w:spacing w:after="0" w:line="240" w:lineRule="auto"/>
                              <w:ind w:left="0"/>
                              <w:jc w:val="both"/>
                              <w:rPr>
                                <w:rFonts w:asciiTheme="minorHAnsi" w:hAnsiTheme="minorHAnsi"/>
                                <w:b/>
                                <w:sz w:val="21"/>
                                <w:szCs w:val="21"/>
                              </w:rPr>
                            </w:pPr>
                            <w:r w:rsidRPr="006E767D">
                              <w:rPr>
                                <w:rFonts w:asciiTheme="minorHAnsi" w:hAnsiTheme="minorHAnsi"/>
                                <w:b/>
                                <w:sz w:val="21"/>
                                <w:szCs w:val="21"/>
                              </w:rPr>
                              <w:t>Case Study:</w:t>
                            </w:r>
                            <w:r>
                              <w:rPr>
                                <w:rFonts w:asciiTheme="minorHAnsi" w:hAnsiTheme="minorHAnsi"/>
                                <w:b/>
                                <w:sz w:val="21"/>
                                <w:szCs w:val="21"/>
                              </w:rPr>
                              <w:t xml:space="preserve"> </w:t>
                            </w:r>
                            <w:proofErr w:type="spellStart"/>
                            <w:r>
                              <w:rPr>
                                <w:rFonts w:asciiTheme="minorHAnsi" w:hAnsiTheme="minorHAnsi"/>
                                <w:b/>
                                <w:sz w:val="21"/>
                                <w:szCs w:val="21"/>
                              </w:rPr>
                              <w:t>Nthumwi</w:t>
                            </w:r>
                            <w:proofErr w:type="spellEnd"/>
                            <w:r>
                              <w:rPr>
                                <w:rFonts w:asciiTheme="minorHAnsi" w:hAnsiTheme="minorHAnsi"/>
                                <w:b/>
                                <w:sz w:val="21"/>
                                <w:szCs w:val="21"/>
                              </w:rPr>
                              <w:t xml:space="preserve"> </w:t>
                            </w:r>
                            <w:proofErr w:type="spellStart"/>
                            <w:r>
                              <w:rPr>
                                <w:rFonts w:asciiTheme="minorHAnsi" w:hAnsiTheme="minorHAnsi"/>
                                <w:b/>
                                <w:sz w:val="21"/>
                                <w:szCs w:val="21"/>
                              </w:rPr>
                              <w:t>Piksy</w:t>
                            </w:r>
                            <w:proofErr w:type="spellEnd"/>
                          </w:p>
                          <w:p w14:paraId="671E80B1" w14:textId="77777777" w:rsidR="00953ABC" w:rsidRPr="006E767D" w:rsidRDefault="00953ABC" w:rsidP="006E767D">
                            <w:pPr>
                              <w:pStyle w:val="ListParagraph"/>
                              <w:spacing w:after="0" w:line="240" w:lineRule="auto"/>
                              <w:ind w:left="0"/>
                              <w:jc w:val="both"/>
                              <w:rPr>
                                <w:rFonts w:asciiTheme="minorHAnsi" w:hAnsiTheme="minorHAnsi"/>
                                <w:b/>
                                <w:sz w:val="21"/>
                                <w:szCs w:val="21"/>
                              </w:rPr>
                            </w:pPr>
                          </w:p>
                          <w:p w14:paraId="1E262BC0" w14:textId="56582344" w:rsidR="00953ABC" w:rsidRPr="006E767D" w:rsidRDefault="00953ABC" w:rsidP="006E767D">
                            <w:pPr>
                              <w:widowControl w:val="0"/>
                              <w:autoSpaceDE w:val="0"/>
                              <w:autoSpaceDN w:val="0"/>
                              <w:adjustRightInd w:val="0"/>
                              <w:rPr>
                                <w:rFonts w:asciiTheme="minorHAnsi" w:eastAsia="Times New Roman" w:hAnsiTheme="minorHAnsi" w:cs="Calibri"/>
                                <w:sz w:val="21"/>
                                <w:szCs w:val="21"/>
                                <w:lang w:val="en-US" w:eastAsia="en-US"/>
                              </w:rPr>
                            </w:pPr>
                            <w:r w:rsidRPr="006E767D">
                              <w:rPr>
                                <w:rFonts w:asciiTheme="minorHAnsi" w:hAnsiTheme="minorHAnsi"/>
                                <w:sz w:val="21"/>
                                <w:szCs w:val="21"/>
                              </w:rPr>
                              <w:t>On the 16</w:t>
                            </w:r>
                            <w:r w:rsidRPr="006E767D">
                              <w:rPr>
                                <w:rFonts w:asciiTheme="minorHAnsi" w:hAnsiTheme="minorHAnsi"/>
                                <w:sz w:val="21"/>
                                <w:szCs w:val="21"/>
                                <w:vertAlign w:val="superscript"/>
                              </w:rPr>
                              <w:t>th</w:t>
                            </w:r>
                            <w:r w:rsidRPr="006E767D">
                              <w:rPr>
                                <w:rFonts w:asciiTheme="minorHAnsi" w:hAnsiTheme="minorHAnsi"/>
                                <w:sz w:val="21"/>
                                <w:szCs w:val="21"/>
                              </w:rPr>
                              <w:t xml:space="preserve"> April 2016 </w:t>
                            </w:r>
                            <w:r w:rsidRPr="006E767D">
                              <w:rPr>
                                <w:rFonts w:asciiTheme="minorHAnsi" w:eastAsia="Times New Roman" w:hAnsiTheme="minorHAnsi" w:cs="Calibri"/>
                                <w:sz w:val="21"/>
                                <w:szCs w:val="21"/>
                                <w:lang w:val="en-US" w:eastAsia="en-US"/>
                              </w:rPr>
                              <w:t xml:space="preserve">the Malawi Association UK (MAUK) hosted their national </w:t>
                            </w:r>
                            <w:hyperlink r:id="rId9" w:history="1">
                              <w:r w:rsidRPr="006E767D">
                                <w:rPr>
                                  <w:rFonts w:asciiTheme="minorHAnsi" w:eastAsia="Times New Roman" w:hAnsiTheme="minorHAnsi" w:cs="Calibri"/>
                                  <w:color w:val="0B4CB4"/>
                                  <w:sz w:val="21"/>
                                  <w:szCs w:val="21"/>
                                  <w:u w:val="single" w:color="0B4CB4"/>
                                  <w:lang w:val="en-US" w:eastAsia="en-US"/>
                                </w:rPr>
                                <w:t>Malawi Achievers Awards</w:t>
                              </w:r>
                            </w:hyperlink>
                            <w:r w:rsidRPr="006E767D">
                              <w:rPr>
                                <w:rFonts w:asciiTheme="minorHAnsi" w:eastAsia="Times New Roman" w:hAnsiTheme="minorHAnsi" w:cs="Calibri"/>
                                <w:sz w:val="21"/>
                                <w:szCs w:val="21"/>
                                <w:lang w:val="en-US" w:eastAsia="en-US"/>
                              </w:rPr>
                              <w:t xml:space="preserve"> in Birmingham, at which </w:t>
                            </w:r>
                            <w:hyperlink r:id="rId10" w:anchor="q=Nthumwi+Piksy+" w:history="1">
                              <w:proofErr w:type="spellStart"/>
                              <w:r w:rsidRPr="006E767D">
                                <w:rPr>
                                  <w:rFonts w:asciiTheme="minorHAnsi" w:eastAsia="Times New Roman" w:hAnsiTheme="minorHAnsi" w:cs="Calibri"/>
                                  <w:color w:val="0B4CB4"/>
                                  <w:sz w:val="21"/>
                                  <w:szCs w:val="21"/>
                                  <w:u w:val="single" w:color="0B4CB4"/>
                                  <w:lang w:val="en-US" w:eastAsia="en-US"/>
                                </w:rPr>
                                <w:t>Nthumwi</w:t>
                              </w:r>
                              <w:proofErr w:type="spellEnd"/>
                              <w:r w:rsidRPr="006E767D">
                                <w:rPr>
                                  <w:rFonts w:asciiTheme="minorHAnsi" w:eastAsia="Times New Roman" w:hAnsiTheme="minorHAnsi" w:cs="Calibri"/>
                                  <w:color w:val="0B4CB4"/>
                                  <w:sz w:val="21"/>
                                  <w:szCs w:val="21"/>
                                  <w:u w:val="single" w:color="0B4CB4"/>
                                  <w:lang w:val="en-US" w:eastAsia="en-US"/>
                                </w:rPr>
                                <w:t xml:space="preserve"> </w:t>
                              </w:r>
                              <w:proofErr w:type="spellStart"/>
                              <w:r w:rsidRPr="006E767D">
                                <w:rPr>
                                  <w:rFonts w:asciiTheme="minorHAnsi" w:eastAsia="Times New Roman" w:hAnsiTheme="minorHAnsi" w:cs="Calibri"/>
                                  <w:color w:val="0B4CB4"/>
                                  <w:sz w:val="21"/>
                                  <w:szCs w:val="21"/>
                                  <w:u w:val="single" w:color="0B4CB4"/>
                                  <w:lang w:val="en-US" w:eastAsia="en-US"/>
                                </w:rPr>
                                <w:t>Piksy</w:t>
                              </w:r>
                              <w:proofErr w:type="spellEnd"/>
                            </w:hyperlink>
                            <w:r w:rsidRPr="006E767D">
                              <w:rPr>
                                <w:rFonts w:asciiTheme="minorHAnsi" w:eastAsia="Times New Roman" w:hAnsiTheme="minorHAnsi" w:cs="Calibri"/>
                                <w:sz w:val="21"/>
                                <w:szCs w:val="21"/>
                                <w:lang w:val="en-US" w:eastAsia="en-US"/>
                              </w:rPr>
                              <w:t xml:space="preserve"> (a very popular and high profile Malawian musician) was billed to perform.  This is a</w:t>
                            </w:r>
                            <w:r>
                              <w:rPr>
                                <w:rFonts w:asciiTheme="minorHAnsi" w:eastAsia="Times New Roman" w:hAnsiTheme="minorHAnsi" w:cs="Calibri"/>
                                <w:sz w:val="21"/>
                                <w:szCs w:val="21"/>
                                <w:lang w:val="en-US" w:eastAsia="en-US"/>
                              </w:rPr>
                              <w:t xml:space="preserve"> significant</w:t>
                            </w:r>
                            <w:r w:rsidRPr="006E767D">
                              <w:rPr>
                                <w:rFonts w:asciiTheme="minorHAnsi" w:eastAsia="Times New Roman" w:hAnsiTheme="minorHAnsi" w:cs="Calibri"/>
                                <w:sz w:val="21"/>
                                <w:szCs w:val="21"/>
                                <w:lang w:val="en-US" w:eastAsia="en-US"/>
                              </w:rPr>
                              <w:t xml:space="preserve"> annual UK-wide event, recognizing the important contribution that the Malawian diaspora play. This popular and high profile event has good media coverage in the UK and Malawi; it sells out each year, with tickets costing £60.</w:t>
                            </w:r>
                          </w:p>
                          <w:p w14:paraId="3969299C" w14:textId="77777777" w:rsidR="00953ABC" w:rsidRPr="006E767D" w:rsidRDefault="00953ABC" w:rsidP="006E767D">
                            <w:pPr>
                              <w:widowControl w:val="0"/>
                              <w:autoSpaceDE w:val="0"/>
                              <w:autoSpaceDN w:val="0"/>
                              <w:adjustRightInd w:val="0"/>
                              <w:rPr>
                                <w:rFonts w:asciiTheme="minorHAnsi" w:eastAsia="Times New Roman" w:hAnsiTheme="minorHAnsi" w:cs="Calibri"/>
                                <w:sz w:val="21"/>
                                <w:szCs w:val="21"/>
                                <w:lang w:val="en-US" w:eastAsia="en-US"/>
                              </w:rPr>
                            </w:pPr>
                            <w:r w:rsidRPr="006E767D">
                              <w:rPr>
                                <w:rFonts w:asciiTheme="minorHAnsi" w:eastAsia="Times New Roman" w:hAnsiTheme="minorHAnsi" w:cs="Calibri"/>
                                <w:sz w:val="21"/>
                                <w:szCs w:val="21"/>
                                <w:lang w:val="en-US" w:eastAsia="en-US"/>
                              </w:rPr>
                              <w:t> </w:t>
                            </w:r>
                          </w:p>
                          <w:p w14:paraId="126E1CBE" w14:textId="57998815" w:rsidR="00953ABC" w:rsidRPr="006E767D" w:rsidRDefault="00953ABC" w:rsidP="006E767D">
                            <w:pPr>
                              <w:widowControl w:val="0"/>
                              <w:autoSpaceDE w:val="0"/>
                              <w:autoSpaceDN w:val="0"/>
                              <w:adjustRightInd w:val="0"/>
                              <w:rPr>
                                <w:rFonts w:asciiTheme="minorHAnsi" w:eastAsia="Times New Roman" w:hAnsiTheme="minorHAnsi" w:cs="Calibri"/>
                                <w:sz w:val="21"/>
                                <w:szCs w:val="21"/>
                                <w:lang w:val="en-US" w:eastAsia="en-US"/>
                              </w:rPr>
                            </w:pPr>
                            <w:r w:rsidRPr="006E767D">
                              <w:rPr>
                                <w:rFonts w:asciiTheme="minorHAnsi" w:eastAsia="Times New Roman" w:hAnsiTheme="minorHAnsi" w:cs="Calibri"/>
                                <w:sz w:val="21"/>
                                <w:szCs w:val="21"/>
                                <w:lang w:val="en-US" w:eastAsia="en-US"/>
                              </w:rPr>
                              <w:t xml:space="preserve">MAUK applied for a UK Visa for </w:t>
                            </w:r>
                            <w:proofErr w:type="spellStart"/>
                            <w:r w:rsidRPr="006E767D">
                              <w:rPr>
                                <w:rFonts w:asciiTheme="minorHAnsi" w:eastAsia="Times New Roman" w:hAnsiTheme="minorHAnsi" w:cs="Calibri"/>
                                <w:sz w:val="21"/>
                                <w:szCs w:val="21"/>
                                <w:lang w:val="en-US" w:eastAsia="en-US"/>
                              </w:rPr>
                              <w:t>Piksy</w:t>
                            </w:r>
                            <w:proofErr w:type="spellEnd"/>
                            <w:r w:rsidRPr="006E767D">
                              <w:rPr>
                                <w:rFonts w:asciiTheme="minorHAnsi" w:eastAsia="Times New Roman" w:hAnsiTheme="minorHAnsi" w:cs="Calibri"/>
                                <w:sz w:val="21"/>
                                <w:szCs w:val="21"/>
                                <w:lang w:val="en-US" w:eastAsia="en-US"/>
                              </w:rPr>
                              <w:t xml:space="preserve"> in good time with the full support of the Scotland Malawi Partnership.  We sent weekly emails to the visa handling department in Pretoria, as encouraged to do so,</w:t>
                            </w:r>
                            <w:r>
                              <w:rPr>
                                <w:rFonts w:asciiTheme="minorHAnsi" w:eastAsia="Times New Roman" w:hAnsiTheme="minorHAnsi" w:cs="Calibri"/>
                                <w:sz w:val="21"/>
                                <w:szCs w:val="21"/>
                                <w:lang w:val="en-US" w:eastAsia="en-US"/>
                              </w:rPr>
                              <w:t xml:space="preserve"> highlighting</w:t>
                            </w:r>
                            <w:r w:rsidRPr="006E767D">
                              <w:rPr>
                                <w:rFonts w:asciiTheme="minorHAnsi" w:eastAsia="Times New Roman" w:hAnsiTheme="minorHAnsi" w:cs="Calibri"/>
                                <w:sz w:val="21"/>
                                <w:szCs w:val="21"/>
                                <w:lang w:val="en-US" w:eastAsia="en-US"/>
                              </w:rPr>
                              <w:t xml:space="preserve"> the importance of this visa.  No replies were received to any of these emails.</w:t>
                            </w:r>
                          </w:p>
                          <w:p w14:paraId="25515B0C" w14:textId="77777777" w:rsidR="00953ABC" w:rsidRPr="006E767D" w:rsidRDefault="00953ABC" w:rsidP="006E767D">
                            <w:pPr>
                              <w:widowControl w:val="0"/>
                              <w:autoSpaceDE w:val="0"/>
                              <w:autoSpaceDN w:val="0"/>
                              <w:adjustRightInd w:val="0"/>
                              <w:rPr>
                                <w:rFonts w:asciiTheme="minorHAnsi" w:eastAsia="Times New Roman" w:hAnsiTheme="minorHAnsi" w:cs="Calibri"/>
                                <w:sz w:val="21"/>
                                <w:szCs w:val="21"/>
                                <w:lang w:val="en-US" w:eastAsia="en-US"/>
                              </w:rPr>
                            </w:pPr>
                            <w:r w:rsidRPr="006E767D">
                              <w:rPr>
                                <w:rFonts w:asciiTheme="minorHAnsi" w:eastAsia="Times New Roman" w:hAnsiTheme="minorHAnsi" w:cs="Calibri"/>
                                <w:sz w:val="21"/>
                                <w:szCs w:val="21"/>
                                <w:lang w:val="en-US" w:eastAsia="en-US"/>
                              </w:rPr>
                              <w:t>  </w:t>
                            </w:r>
                          </w:p>
                          <w:p w14:paraId="3D1EB3C6" w14:textId="19AE4629" w:rsidR="00953ABC" w:rsidRPr="006E767D" w:rsidRDefault="00953ABC" w:rsidP="006E767D">
                            <w:pPr>
                              <w:widowControl w:val="0"/>
                              <w:autoSpaceDE w:val="0"/>
                              <w:autoSpaceDN w:val="0"/>
                              <w:adjustRightInd w:val="0"/>
                              <w:rPr>
                                <w:rFonts w:asciiTheme="minorHAnsi" w:eastAsia="Times New Roman" w:hAnsiTheme="minorHAnsi" w:cs="Calibri"/>
                                <w:sz w:val="21"/>
                                <w:szCs w:val="21"/>
                                <w:lang w:val="en-US" w:eastAsia="en-US"/>
                              </w:rPr>
                            </w:pPr>
                            <w:r w:rsidRPr="006E767D">
                              <w:rPr>
                                <w:rFonts w:asciiTheme="minorHAnsi" w:eastAsia="Times New Roman" w:hAnsiTheme="minorHAnsi" w:cs="Calibri"/>
                                <w:sz w:val="21"/>
                                <w:szCs w:val="21"/>
                                <w:lang w:val="en-US" w:eastAsia="en-US"/>
                              </w:rPr>
                              <w:t>Three days before his planned departure</w:t>
                            </w:r>
                            <w:r>
                              <w:rPr>
                                <w:rFonts w:asciiTheme="minorHAnsi" w:eastAsia="Times New Roman" w:hAnsiTheme="minorHAnsi" w:cs="Calibri"/>
                                <w:sz w:val="21"/>
                                <w:szCs w:val="21"/>
                                <w:lang w:val="en-US" w:eastAsia="en-US"/>
                              </w:rPr>
                              <w:t>,</w:t>
                            </w:r>
                            <w:r w:rsidRPr="006E767D">
                              <w:rPr>
                                <w:rFonts w:asciiTheme="minorHAnsi" w:eastAsia="Times New Roman" w:hAnsiTheme="minorHAnsi" w:cs="Calibri"/>
                                <w:sz w:val="21"/>
                                <w:szCs w:val="21"/>
                                <w:lang w:val="en-US" w:eastAsia="en-US"/>
                              </w:rPr>
                              <w:t xml:space="preserve"> </w:t>
                            </w:r>
                            <w:proofErr w:type="spellStart"/>
                            <w:r w:rsidRPr="006E767D">
                              <w:rPr>
                                <w:rFonts w:asciiTheme="minorHAnsi" w:eastAsia="Times New Roman" w:hAnsiTheme="minorHAnsi" w:cs="Calibri"/>
                                <w:sz w:val="21"/>
                                <w:szCs w:val="21"/>
                                <w:lang w:val="en-US" w:eastAsia="en-US"/>
                              </w:rPr>
                              <w:t>Piksy</w:t>
                            </w:r>
                            <w:proofErr w:type="spellEnd"/>
                            <w:r w:rsidRPr="006E767D">
                              <w:rPr>
                                <w:rFonts w:asciiTheme="minorHAnsi" w:eastAsia="Times New Roman" w:hAnsiTheme="minorHAnsi" w:cs="Calibri"/>
                                <w:sz w:val="21"/>
                                <w:szCs w:val="21"/>
                                <w:lang w:val="en-US" w:eastAsia="en-US"/>
                              </w:rPr>
                              <w:t xml:space="preserve"> received a letter from HMG (see appendix</w:t>
                            </w:r>
                            <w:r>
                              <w:rPr>
                                <w:rFonts w:asciiTheme="minorHAnsi" w:eastAsia="Times New Roman" w:hAnsiTheme="minorHAnsi" w:cs="Calibri"/>
                                <w:sz w:val="21"/>
                                <w:szCs w:val="21"/>
                                <w:lang w:val="en-US" w:eastAsia="en-US"/>
                              </w:rPr>
                              <w:t>) saying he had</w:t>
                            </w:r>
                            <w:r w:rsidRPr="006E767D">
                              <w:rPr>
                                <w:rFonts w:asciiTheme="minorHAnsi" w:eastAsia="Times New Roman" w:hAnsiTheme="minorHAnsi" w:cs="Calibri"/>
                                <w:sz w:val="21"/>
                                <w:szCs w:val="21"/>
                                <w:lang w:val="en-US" w:eastAsia="en-US"/>
                              </w:rPr>
                              <w:t xml:space="preserve"> not been given a visa. </w:t>
                            </w:r>
                          </w:p>
                          <w:p w14:paraId="5DE399A8" w14:textId="77777777" w:rsidR="00953ABC" w:rsidRPr="006E767D" w:rsidRDefault="00953ABC" w:rsidP="006E767D">
                            <w:pPr>
                              <w:widowControl w:val="0"/>
                              <w:autoSpaceDE w:val="0"/>
                              <w:autoSpaceDN w:val="0"/>
                              <w:adjustRightInd w:val="0"/>
                              <w:rPr>
                                <w:rFonts w:asciiTheme="minorHAnsi" w:eastAsia="Times New Roman" w:hAnsiTheme="minorHAnsi" w:cs="Calibri"/>
                                <w:sz w:val="21"/>
                                <w:szCs w:val="21"/>
                                <w:lang w:val="en-US" w:eastAsia="en-US"/>
                              </w:rPr>
                            </w:pPr>
                            <w:r w:rsidRPr="006E767D">
                              <w:rPr>
                                <w:rFonts w:asciiTheme="minorHAnsi" w:eastAsia="Times New Roman" w:hAnsiTheme="minorHAnsi" w:cs="Calibri"/>
                                <w:sz w:val="21"/>
                                <w:szCs w:val="21"/>
                                <w:lang w:val="en-US" w:eastAsia="en-US"/>
                              </w:rPr>
                              <w:t> </w:t>
                            </w:r>
                          </w:p>
                          <w:p w14:paraId="7F8A9CFE" w14:textId="4DC6483E" w:rsidR="00953ABC" w:rsidRPr="006E767D" w:rsidRDefault="00953ABC" w:rsidP="006E767D">
                            <w:pPr>
                              <w:widowControl w:val="0"/>
                              <w:autoSpaceDE w:val="0"/>
                              <w:autoSpaceDN w:val="0"/>
                              <w:adjustRightInd w:val="0"/>
                              <w:rPr>
                                <w:rFonts w:asciiTheme="minorHAnsi" w:eastAsia="Times New Roman" w:hAnsiTheme="minorHAnsi" w:cs="Calibri"/>
                                <w:sz w:val="21"/>
                                <w:szCs w:val="21"/>
                                <w:lang w:val="en-US" w:eastAsia="en-US"/>
                              </w:rPr>
                            </w:pPr>
                            <w:r w:rsidRPr="006E767D">
                              <w:rPr>
                                <w:rFonts w:asciiTheme="minorHAnsi" w:eastAsia="Times New Roman" w:hAnsiTheme="minorHAnsi" w:cs="Calibri"/>
                                <w:sz w:val="21"/>
                                <w:szCs w:val="21"/>
                                <w:lang w:val="en-US" w:eastAsia="en-US"/>
                              </w:rPr>
                              <w:t>This letter is simply appalling.  It has not even been completed</w:t>
                            </w:r>
                            <w:r>
                              <w:rPr>
                                <w:rFonts w:asciiTheme="minorHAnsi" w:eastAsia="Times New Roman" w:hAnsiTheme="minorHAnsi" w:cs="Calibri"/>
                                <w:sz w:val="21"/>
                                <w:szCs w:val="21"/>
                                <w:lang w:val="en-US" w:eastAsia="en-US"/>
                              </w:rPr>
                              <w:t xml:space="preserve"> by UKVI</w:t>
                            </w:r>
                            <w:r w:rsidRPr="006E767D">
                              <w:rPr>
                                <w:rFonts w:asciiTheme="minorHAnsi" w:eastAsia="Times New Roman" w:hAnsiTheme="minorHAnsi" w:cs="Calibri"/>
                                <w:sz w:val="21"/>
                                <w:szCs w:val="21"/>
                                <w:lang w:val="en-US" w:eastAsia="en-US"/>
                              </w:rPr>
                              <w:t xml:space="preserve"> but includes all the generic and confidential information for the grant assessing officer. </w:t>
                            </w:r>
                          </w:p>
                          <w:p w14:paraId="03B5A9BF" w14:textId="77777777" w:rsidR="00953ABC" w:rsidRPr="006E767D" w:rsidRDefault="00953ABC" w:rsidP="006E767D">
                            <w:pPr>
                              <w:widowControl w:val="0"/>
                              <w:autoSpaceDE w:val="0"/>
                              <w:autoSpaceDN w:val="0"/>
                              <w:adjustRightInd w:val="0"/>
                              <w:rPr>
                                <w:rFonts w:asciiTheme="minorHAnsi" w:eastAsia="Times New Roman" w:hAnsiTheme="minorHAnsi" w:cs="Calibri"/>
                                <w:sz w:val="21"/>
                                <w:szCs w:val="21"/>
                                <w:lang w:val="en-US" w:eastAsia="en-US"/>
                              </w:rPr>
                            </w:pPr>
                            <w:r w:rsidRPr="006E767D">
                              <w:rPr>
                                <w:rFonts w:asciiTheme="minorHAnsi" w:eastAsia="Times New Roman" w:hAnsiTheme="minorHAnsi" w:cs="Calibri"/>
                                <w:sz w:val="21"/>
                                <w:szCs w:val="21"/>
                                <w:lang w:val="en-US" w:eastAsia="en-US"/>
                              </w:rPr>
                              <w:t> </w:t>
                            </w:r>
                          </w:p>
                          <w:p w14:paraId="6B3DC665" w14:textId="77777777" w:rsidR="00953ABC" w:rsidRPr="006E767D" w:rsidRDefault="00953ABC" w:rsidP="006E767D">
                            <w:pPr>
                              <w:widowControl w:val="0"/>
                              <w:autoSpaceDE w:val="0"/>
                              <w:autoSpaceDN w:val="0"/>
                              <w:adjustRightInd w:val="0"/>
                              <w:rPr>
                                <w:rFonts w:asciiTheme="minorHAnsi" w:eastAsia="Times New Roman" w:hAnsiTheme="minorHAnsi" w:cs="Calibri"/>
                                <w:sz w:val="21"/>
                                <w:szCs w:val="21"/>
                                <w:lang w:val="en-US" w:eastAsia="en-US"/>
                              </w:rPr>
                            </w:pPr>
                            <w:r w:rsidRPr="006E767D">
                              <w:rPr>
                                <w:rFonts w:asciiTheme="minorHAnsi" w:eastAsia="Times New Roman" w:hAnsiTheme="minorHAnsi" w:cs="Calibri"/>
                                <w:bCs/>
                                <w:sz w:val="21"/>
                                <w:szCs w:val="21"/>
                                <w:lang w:val="en-US" w:eastAsia="en-US"/>
                              </w:rPr>
                              <w:t xml:space="preserve">It says throughout </w:t>
                            </w:r>
                            <w:r w:rsidRPr="002D2740">
                              <w:rPr>
                                <w:rFonts w:asciiTheme="minorHAnsi" w:eastAsia="Times New Roman" w:hAnsiTheme="minorHAnsi" w:cs="Calibri"/>
                                <w:b/>
                                <w:bCs/>
                                <w:sz w:val="21"/>
                                <w:szCs w:val="21"/>
                                <w:lang w:val="en-US" w:eastAsia="en-US"/>
                              </w:rPr>
                              <w:t>'</w:t>
                            </w:r>
                            <w:r w:rsidRPr="002D2740">
                              <w:rPr>
                                <w:rFonts w:asciiTheme="minorHAnsi" w:eastAsia="Times New Roman" w:hAnsiTheme="minorHAnsi" w:cs="Calibri"/>
                                <w:b/>
                                <w:bCs/>
                                <w:i/>
                                <w:sz w:val="21"/>
                                <w:szCs w:val="21"/>
                                <w:lang w:val="en-US" w:eastAsia="en-US"/>
                              </w:rPr>
                              <w:t>we refuse your visa because [enter refusal reasons here]</w:t>
                            </w:r>
                            <w:r w:rsidRPr="002D2740">
                              <w:rPr>
                                <w:rFonts w:asciiTheme="minorHAnsi" w:eastAsia="Times New Roman" w:hAnsiTheme="minorHAnsi" w:cs="Calibri"/>
                                <w:b/>
                                <w:bCs/>
                                <w:sz w:val="21"/>
                                <w:szCs w:val="21"/>
                                <w:lang w:val="en-US" w:eastAsia="en-US"/>
                              </w:rPr>
                              <w:t>'</w:t>
                            </w:r>
                            <w:r w:rsidRPr="006E767D">
                              <w:rPr>
                                <w:rFonts w:asciiTheme="minorHAnsi" w:eastAsia="Times New Roman" w:hAnsiTheme="minorHAnsi" w:cs="Calibri"/>
                                <w:bCs/>
                                <w:sz w:val="21"/>
                                <w:szCs w:val="21"/>
                                <w:lang w:val="en-US" w:eastAsia="en-US"/>
                              </w:rPr>
                              <w:t>.</w:t>
                            </w:r>
                          </w:p>
                          <w:p w14:paraId="3BF111DE" w14:textId="77777777" w:rsidR="00953ABC" w:rsidRPr="006E767D" w:rsidRDefault="00953ABC" w:rsidP="006E767D">
                            <w:pPr>
                              <w:pStyle w:val="ListParagraph"/>
                              <w:spacing w:after="0" w:line="240" w:lineRule="auto"/>
                              <w:ind w:left="0"/>
                              <w:jc w:val="both"/>
                              <w:rPr>
                                <w:rFonts w:asciiTheme="minorHAnsi" w:eastAsia="Times New Roman" w:hAnsiTheme="minorHAnsi" w:cs="Calibri"/>
                                <w:sz w:val="21"/>
                                <w:szCs w:val="21"/>
                                <w:lang w:val="en-US" w:eastAsia="en-US"/>
                              </w:rPr>
                            </w:pPr>
                            <w:r w:rsidRPr="006E767D">
                              <w:rPr>
                                <w:rFonts w:asciiTheme="minorHAnsi" w:eastAsia="Times New Roman" w:hAnsiTheme="minorHAnsi" w:cs="Calibri"/>
                                <w:sz w:val="21"/>
                                <w:szCs w:val="21"/>
                                <w:lang w:val="en-US" w:eastAsia="en-US"/>
                              </w:rPr>
                              <w:t> </w:t>
                            </w:r>
                          </w:p>
                          <w:p w14:paraId="2A47512F" w14:textId="4815CB0B" w:rsidR="00953ABC" w:rsidRPr="006E767D" w:rsidRDefault="00953ABC" w:rsidP="006E767D">
                            <w:pPr>
                              <w:pStyle w:val="ListParagraph"/>
                              <w:spacing w:after="0" w:line="240" w:lineRule="auto"/>
                              <w:ind w:left="0"/>
                              <w:jc w:val="both"/>
                              <w:rPr>
                                <w:rFonts w:asciiTheme="minorHAnsi" w:eastAsia="Times New Roman" w:hAnsiTheme="minorHAnsi" w:cs="Calibri"/>
                                <w:sz w:val="21"/>
                                <w:szCs w:val="21"/>
                                <w:lang w:val="en-US" w:eastAsia="en-US"/>
                              </w:rPr>
                            </w:pPr>
                            <w:r w:rsidRPr="006E767D">
                              <w:rPr>
                                <w:rFonts w:asciiTheme="minorHAnsi" w:eastAsia="Times New Roman" w:hAnsiTheme="minorHAnsi" w:cs="Calibri"/>
                                <w:sz w:val="21"/>
                                <w:szCs w:val="21"/>
                                <w:lang w:val="en-US" w:eastAsia="en-US"/>
                              </w:rPr>
                              <w:t xml:space="preserve">When this was flagged to HMG, UKVI accepted that it was responsible for the error but was slow to effect a solution.  </w:t>
                            </w:r>
                            <w:r>
                              <w:rPr>
                                <w:rFonts w:asciiTheme="minorHAnsi" w:eastAsia="Times New Roman" w:hAnsiTheme="minorHAnsi" w:cs="Calibri"/>
                                <w:sz w:val="21"/>
                                <w:szCs w:val="21"/>
                                <w:lang w:val="en-US" w:eastAsia="en-US"/>
                              </w:rPr>
                              <w:t>UKVI</w:t>
                            </w:r>
                            <w:r w:rsidRPr="006E767D">
                              <w:rPr>
                                <w:rFonts w:asciiTheme="minorHAnsi" w:eastAsia="Times New Roman" w:hAnsiTheme="minorHAnsi" w:cs="Calibri"/>
                                <w:sz w:val="21"/>
                                <w:szCs w:val="21"/>
                                <w:lang w:val="en-US" w:eastAsia="en-US"/>
                              </w:rPr>
                              <w:t xml:space="preserve"> suggested that the musician immediately fly, at his own expense, from Blantyre in Malawi to Johannesburg, </w:t>
                            </w:r>
                            <w:r>
                              <w:rPr>
                                <w:rFonts w:asciiTheme="minorHAnsi" w:eastAsia="Times New Roman" w:hAnsiTheme="minorHAnsi" w:cs="Calibri"/>
                                <w:sz w:val="21"/>
                                <w:szCs w:val="21"/>
                                <w:lang w:val="en-US" w:eastAsia="en-US"/>
                              </w:rPr>
                              <w:t xml:space="preserve">then </w:t>
                            </w:r>
                            <w:r w:rsidRPr="006E767D">
                              <w:rPr>
                                <w:rFonts w:asciiTheme="minorHAnsi" w:eastAsia="Times New Roman" w:hAnsiTheme="minorHAnsi" w:cs="Calibri"/>
                                <w:sz w:val="21"/>
                                <w:szCs w:val="21"/>
                                <w:lang w:val="en-US" w:eastAsia="en-US"/>
                              </w:rPr>
                              <w:t>drive to Pretoria to have his passport stamped at the visa handling centre</w:t>
                            </w:r>
                            <w:r>
                              <w:rPr>
                                <w:rFonts w:asciiTheme="minorHAnsi" w:eastAsia="Times New Roman" w:hAnsiTheme="minorHAnsi" w:cs="Calibri"/>
                                <w:sz w:val="21"/>
                                <w:szCs w:val="21"/>
                                <w:lang w:val="en-US" w:eastAsia="en-US"/>
                              </w:rPr>
                              <w:t xml:space="preserve">.  He would then have to </w:t>
                            </w:r>
                            <w:r w:rsidRPr="006E767D">
                              <w:rPr>
                                <w:rFonts w:asciiTheme="minorHAnsi" w:eastAsia="Times New Roman" w:hAnsiTheme="minorHAnsi" w:cs="Calibri"/>
                                <w:sz w:val="21"/>
                                <w:szCs w:val="21"/>
                                <w:lang w:val="en-US" w:eastAsia="en-US"/>
                              </w:rPr>
                              <w:t xml:space="preserve">drive and fly back to Blantyre, to then undertake his planned journey from Blantyre to the UK.  All of this would have had to have happened within 36 hours.  </w:t>
                            </w:r>
                          </w:p>
                          <w:p w14:paraId="1F4EE4B1" w14:textId="77777777" w:rsidR="00953ABC" w:rsidRDefault="00953A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shapetype w14:anchorId="2EFCBAA2" id="_x0000_t202" coordsize="21600,21600" o:spt="202" path="m0,0l0,21600,21600,21600,21600,0xe">
                <v:stroke joinstyle="miter"/>
                <v:path gradientshapeok="t" o:connecttype="rect"/>
              </v:shapetype>
              <v:shape id="Text_x0020_Box_x0020_2" o:spid="_x0000_s1026" type="#_x0000_t202" style="position:absolute;left:0;text-align:left;margin-left:0;margin-top:10.3pt;width:486pt;height:33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" filled="f" strokecolor="#5b9bd5 [3204]">
                <v:textbox>
                  <w:txbxContent>
                    <w:p w14:paraId="5EB6995B" w14:textId="183BE311" w:rsidR="00953ABC" w:rsidRDefault="00953ABC" w:rsidP="006E767D">
                      <w:pPr>
                        <w:pStyle w:val="ListParagraph"/>
                        <w:spacing w:after="0" w:line="240" w:lineRule="auto"/>
                        <w:ind w:left="0"/>
                        <w:jc w:val="both"/>
                        <w:rPr>
                          <w:rFonts w:asciiTheme="minorHAnsi" w:hAnsiTheme="minorHAnsi"/>
                          <w:b/>
                          <w:sz w:val="21"/>
                          <w:szCs w:val="21"/>
                        </w:rPr>
                      </w:pPr>
                      <w:r w:rsidRPr="006E767D">
                        <w:rPr>
                          <w:rFonts w:asciiTheme="minorHAnsi" w:hAnsiTheme="minorHAnsi"/>
                          <w:b/>
                          <w:sz w:val="21"/>
                          <w:szCs w:val="21"/>
                        </w:rPr>
                        <w:t>Case Study:</w:t>
                      </w:r>
                      <w:r>
                        <w:rPr>
                          <w:rFonts w:asciiTheme="minorHAnsi" w:hAnsiTheme="minorHAnsi"/>
                          <w:b/>
                          <w:sz w:val="21"/>
                          <w:szCs w:val="21"/>
                        </w:rPr>
                        <w:t xml:space="preserve"> </w:t>
                      </w:r>
                      <w:proofErr w:type="spellStart"/>
                      <w:r>
                        <w:rPr>
                          <w:rFonts w:asciiTheme="minorHAnsi" w:hAnsiTheme="minorHAnsi"/>
                          <w:b/>
                          <w:sz w:val="21"/>
                          <w:szCs w:val="21"/>
                        </w:rPr>
                        <w:t>Nthumwi</w:t>
                      </w:r>
                      <w:proofErr w:type="spellEnd"/>
                      <w:r>
                        <w:rPr>
                          <w:rFonts w:asciiTheme="minorHAnsi" w:hAnsiTheme="minorHAnsi"/>
                          <w:b/>
                          <w:sz w:val="21"/>
                          <w:szCs w:val="21"/>
                        </w:rPr>
                        <w:t xml:space="preserve"> </w:t>
                      </w:r>
                      <w:proofErr w:type="spellStart"/>
                      <w:r>
                        <w:rPr>
                          <w:rFonts w:asciiTheme="minorHAnsi" w:hAnsiTheme="minorHAnsi"/>
                          <w:b/>
                          <w:sz w:val="21"/>
                          <w:szCs w:val="21"/>
                        </w:rPr>
                        <w:t>Piksy</w:t>
                      </w:r>
                      <w:proofErr w:type="spellEnd"/>
                    </w:p>
                    <w:p w14:paraId="671E80B1" w14:textId="77777777" w:rsidR="00953ABC" w:rsidRPr="006E767D" w:rsidRDefault="00953ABC" w:rsidP="006E767D">
                      <w:pPr>
                        <w:pStyle w:val="ListParagraph"/>
                        <w:spacing w:after="0" w:line="240" w:lineRule="auto"/>
                        <w:ind w:left="0"/>
                        <w:jc w:val="both"/>
                        <w:rPr>
                          <w:rFonts w:asciiTheme="minorHAnsi" w:hAnsiTheme="minorHAnsi"/>
                          <w:b/>
                          <w:sz w:val="21"/>
                          <w:szCs w:val="21"/>
                        </w:rPr>
                      </w:pPr>
                    </w:p>
                    <w:p w14:paraId="1E262BC0" w14:textId="56582344" w:rsidR="00953ABC" w:rsidRPr="006E767D" w:rsidRDefault="00953ABC" w:rsidP="006E767D">
                      <w:pPr>
                        <w:widowControl w:val="0"/>
                        <w:autoSpaceDE w:val="0"/>
                        <w:autoSpaceDN w:val="0"/>
                        <w:adjustRightInd w:val="0"/>
                        <w:rPr>
                          <w:rFonts w:asciiTheme="minorHAnsi" w:eastAsia="Times New Roman" w:hAnsiTheme="minorHAnsi" w:cs="Calibri"/>
                          <w:sz w:val="21"/>
                          <w:szCs w:val="21"/>
                          <w:lang w:val="en-US" w:eastAsia="en-US"/>
                        </w:rPr>
                      </w:pPr>
                      <w:r w:rsidRPr="006E767D">
                        <w:rPr>
                          <w:rFonts w:asciiTheme="minorHAnsi" w:hAnsiTheme="minorHAnsi"/>
                          <w:sz w:val="21"/>
                          <w:szCs w:val="21"/>
                        </w:rPr>
                        <w:t>On the 16</w:t>
                      </w:r>
                      <w:r w:rsidRPr="006E767D">
                        <w:rPr>
                          <w:rFonts w:asciiTheme="minorHAnsi" w:hAnsiTheme="minorHAnsi"/>
                          <w:sz w:val="21"/>
                          <w:szCs w:val="21"/>
                          <w:vertAlign w:val="superscript"/>
                        </w:rPr>
                        <w:t>th</w:t>
                      </w:r>
                      <w:r w:rsidRPr="006E767D">
                        <w:rPr>
                          <w:rFonts w:asciiTheme="minorHAnsi" w:hAnsiTheme="minorHAnsi"/>
                          <w:sz w:val="21"/>
                          <w:szCs w:val="21"/>
                        </w:rPr>
                        <w:t xml:space="preserve"> April 2016 </w:t>
                      </w:r>
                      <w:r w:rsidRPr="006E767D">
                        <w:rPr>
                          <w:rFonts w:asciiTheme="minorHAnsi" w:eastAsia="Times New Roman" w:hAnsiTheme="minorHAnsi" w:cs="Calibri"/>
                          <w:sz w:val="21"/>
                          <w:szCs w:val="21"/>
                          <w:lang w:val="en-US" w:eastAsia="en-US"/>
                        </w:rPr>
                        <w:t xml:space="preserve">the Malawi Association UK (MAUK) hosted their national </w:t>
                      </w:r>
                      <w:hyperlink r:id="rId11" w:history="1">
                        <w:r w:rsidRPr="006E767D">
                          <w:rPr>
                            <w:rFonts w:asciiTheme="minorHAnsi" w:eastAsia="Times New Roman" w:hAnsiTheme="minorHAnsi" w:cs="Calibri"/>
                            <w:color w:val="0B4CB4"/>
                            <w:sz w:val="21"/>
                            <w:szCs w:val="21"/>
                            <w:u w:val="single" w:color="0B4CB4"/>
                            <w:lang w:val="en-US" w:eastAsia="en-US"/>
                          </w:rPr>
                          <w:t>Malawi Achievers Awards</w:t>
                        </w:r>
                      </w:hyperlink>
                      <w:r w:rsidRPr="006E767D">
                        <w:rPr>
                          <w:rFonts w:asciiTheme="minorHAnsi" w:eastAsia="Times New Roman" w:hAnsiTheme="minorHAnsi" w:cs="Calibri"/>
                          <w:sz w:val="21"/>
                          <w:szCs w:val="21"/>
                          <w:lang w:val="en-US" w:eastAsia="en-US"/>
                        </w:rPr>
                        <w:t xml:space="preserve"> in Birmingham, at which </w:t>
                      </w:r>
                      <w:hyperlink r:id="rId12" w:anchor="q=Nthumwi+Piksy+" w:history="1">
                        <w:proofErr w:type="spellStart"/>
                        <w:r w:rsidRPr="006E767D">
                          <w:rPr>
                            <w:rFonts w:asciiTheme="minorHAnsi" w:eastAsia="Times New Roman" w:hAnsiTheme="minorHAnsi" w:cs="Calibri"/>
                            <w:color w:val="0B4CB4"/>
                            <w:sz w:val="21"/>
                            <w:szCs w:val="21"/>
                            <w:u w:val="single" w:color="0B4CB4"/>
                            <w:lang w:val="en-US" w:eastAsia="en-US"/>
                          </w:rPr>
                          <w:t>Nthumwi</w:t>
                        </w:r>
                        <w:proofErr w:type="spellEnd"/>
                        <w:r w:rsidRPr="006E767D">
                          <w:rPr>
                            <w:rFonts w:asciiTheme="minorHAnsi" w:eastAsia="Times New Roman" w:hAnsiTheme="minorHAnsi" w:cs="Calibri"/>
                            <w:color w:val="0B4CB4"/>
                            <w:sz w:val="21"/>
                            <w:szCs w:val="21"/>
                            <w:u w:val="single" w:color="0B4CB4"/>
                            <w:lang w:val="en-US" w:eastAsia="en-US"/>
                          </w:rPr>
                          <w:t xml:space="preserve"> </w:t>
                        </w:r>
                        <w:proofErr w:type="spellStart"/>
                        <w:r w:rsidRPr="006E767D">
                          <w:rPr>
                            <w:rFonts w:asciiTheme="minorHAnsi" w:eastAsia="Times New Roman" w:hAnsiTheme="minorHAnsi" w:cs="Calibri"/>
                            <w:color w:val="0B4CB4"/>
                            <w:sz w:val="21"/>
                            <w:szCs w:val="21"/>
                            <w:u w:val="single" w:color="0B4CB4"/>
                            <w:lang w:val="en-US" w:eastAsia="en-US"/>
                          </w:rPr>
                          <w:t>Piksy</w:t>
                        </w:r>
                        <w:proofErr w:type="spellEnd"/>
                      </w:hyperlink>
                      <w:r w:rsidRPr="006E767D">
                        <w:rPr>
                          <w:rFonts w:asciiTheme="minorHAnsi" w:eastAsia="Times New Roman" w:hAnsiTheme="minorHAnsi" w:cs="Calibri"/>
                          <w:sz w:val="21"/>
                          <w:szCs w:val="21"/>
                          <w:lang w:val="en-US" w:eastAsia="en-US"/>
                        </w:rPr>
                        <w:t xml:space="preserve"> (a very popular and high profile Malawian musician) was billed to perform.  This is a</w:t>
                      </w:r>
                      <w:r>
                        <w:rPr>
                          <w:rFonts w:asciiTheme="minorHAnsi" w:eastAsia="Times New Roman" w:hAnsiTheme="minorHAnsi" w:cs="Calibri"/>
                          <w:sz w:val="21"/>
                          <w:szCs w:val="21"/>
                          <w:lang w:val="en-US" w:eastAsia="en-US"/>
                        </w:rPr>
                        <w:t xml:space="preserve"> significant</w:t>
                      </w:r>
                      <w:r w:rsidRPr="006E767D">
                        <w:rPr>
                          <w:rFonts w:asciiTheme="minorHAnsi" w:eastAsia="Times New Roman" w:hAnsiTheme="minorHAnsi" w:cs="Calibri"/>
                          <w:sz w:val="21"/>
                          <w:szCs w:val="21"/>
                          <w:lang w:val="en-US" w:eastAsia="en-US"/>
                        </w:rPr>
                        <w:t xml:space="preserve"> annual UK-wide event, recognizing the important contribution that the Malawian diaspora play. This popular and high profile event has good media coverage in the UK and Malawi; it sells out each year, with tickets costing £60.</w:t>
                      </w:r>
                    </w:p>
                    <w:p w14:paraId="3969299C" w14:textId="77777777" w:rsidR="00953ABC" w:rsidRPr="006E767D" w:rsidRDefault="00953ABC" w:rsidP="006E767D">
                      <w:pPr>
                        <w:widowControl w:val="0"/>
                        <w:autoSpaceDE w:val="0"/>
                        <w:autoSpaceDN w:val="0"/>
                        <w:adjustRightInd w:val="0"/>
                        <w:rPr>
                          <w:rFonts w:asciiTheme="minorHAnsi" w:eastAsia="Times New Roman" w:hAnsiTheme="minorHAnsi" w:cs="Calibri"/>
                          <w:sz w:val="21"/>
                          <w:szCs w:val="21"/>
                          <w:lang w:val="en-US" w:eastAsia="en-US"/>
                        </w:rPr>
                      </w:pPr>
                      <w:r w:rsidRPr="006E767D">
                        <w:rPr>
                          <w:rFonts w:asciiTheme="minorHAnsi" w:eastAsia="Times New Roman" w:hAnsiTheme="minorHAnsi" w:cs="Calibri"/>
                          <w:sz w:val="21"/>
                          <w:szCs w:val="21"/>
                          <w:lang w:val="en-US" w:eastAsia="en-US"/>
                        </w:rPr>
                        <w:t> </w:t>
                      </w:r>
                    </w:p>
                    <w:p w14:paraId="126E1CBE" w14:textId="57998815" w:rsidR="00953ABC" w:rsidRPr="006E767D" w:rsidRDefault="00953ABC" w:rsidP="006E767D">
                      <w:pPr>
                        <w:widowControl w:val="0"/>
                        <w:autoSpaceDE w:val="0"/>
                        <w:autoSpaceDN w:val="0"/>
                        <w:adjustRightInd w:val="0"/>
                        <w:rPr>
                          <w:rFonts w:asciiTheme="minorHAnsi" w:eastAsia="Times New Roman" w:hAnsiTheme="minorHAnsi" w:cs="Calibri"/>
                          <w:sz w:val="21"/>
                          <w:szCs w:val="21"/>
                          <w:lang w:val="en-US" w:eastAsia="en-US"/>
                        </w:rPr>
                      </w:pPr>
                      <w:r w:rsidRPr="006E767D">
                        <w:rPr>
                          <w:rFonts w:asciiTheme="minorHAnsi" w:eastAsia="Times New Roman" w:hAnsiTheme="minorHAnsi" w:cs="Calibri"/>
                          <w:sz w:val="21"/>
                          <w:szCs w:val="21"/>
                          <w:lang w:val="en-US" w:eastAsia="en-US"/>
                        </w:rPr>
                        <w:t xml:space="preserve">MAUK applied for a UK Visa for </w:t>
                      </w:r>
                      <w:proofErr w:type="spellStart"/>
                      <w:r w:rsidRPr="006E767D">
                        <w:rPr>
                          <w:rFonts w:asciiTheme="minorHAnsi" w:eastAsia="Times New Roman" w:hAnsiTheme="minorHAnsi" w:cs="Calibri"/>
                          <w:sz w:val="21"/>
                          <w:szCs w:val="21"/>
                          <w:lang w:val="en-US" w:eastAsia="en-US"/>
                        </w:rPr>
                        <w:t>Piksy</w:t>
                      </w:r>
                      <w:proofErr w:type="spellEnd"/>
                      <w:r w:rsidRPr="006E767D">
                        <w:rPr>
                          <w:rFonts w:asciiTheme="minorHAnsi" w:eastAsia="Times New Roman" w:hAnsiTheme="minorHAnsi" w:cs="Calibri"/>
                          <w:sz w:val="21"/>
                          <w:szCs w:val="21"/>
                          <w:lang w:val="en-US" w:eastAsia="en-US"/>
                        </w:rPr>
                        <w:t xml:space="preserve"> in good time with the full support of the Scotland Malawi Partnership.  We sent weekly emails to the visa handling department in Pretoria, as encouraged to do so,</w:t>
                      </w:r>
                      <w:r>
                        <w:rPr>
                          <w:rFonts w:asciiTheme="minorHAnsi" w:eastAsia="Times New Roman" w:hAnsiTheme="minorHAnsi" w:cs="Calibri"/>
                          <w:sz w:val="21"/>
                          <w:szCs w:val="21"/>
                          <w:lang w:val="en-US" w:eastAsia="en-US"/>
                        </w:rPr>
                        <w:t xml:space="preserve"> highlighting</w:t>
                      </w:r>
                      <w:r w:rsidRPr="006E767D">
                        <w:rPr>
                          <w:rFonts w:asciiTheme="minorHAnsi" w:eastAsia="Times New Roman" w:hAnsiTheme="minorHAnsi" w:cs="Calibri"/>
                          <w:sz w:val="21"/>
                          <w:szCs w:val="21"/>
                          <w:lang w:val="en-US" w:eastAsia="en-US"/>
                        </w:rPr>
                        <w:t xml:space="preserve"> the importance of this visa.  No replies were received to any of these emails.</w:t>
                      </w:r>
                    </w:p>
                    <w:p w14:paraId="25515B0C" w14:textId="77777777" w:rsidR="00953ABC" w:rsidRPr="006E767D" w:rsidRDefault="00953ABC" w:rsidP="006E767D">
                      <w:pPr>
                        <w:widowControl w:val="0"/>
                        <w:autoSpaceDE w:val="0"/>
                        <w:autoSpaceDN w:val="0"/>
                        <w:adjustRightInd w:val="0"/>
                        <w:rPr>
                          <w:rFonts w:asciiTheme="minorHAnsi" w:eastAsia="Times New Roman" w:hAnsiTheme="minorHAnsi" w:cs="Calibri"/>
                          <w:sz w:val="21"/>
                          <w:szCs w:val="21"/>
                          <w:lang w:val="en-US" w:eastAsia="en-US"/>
                        </w:rPr>
                      </w:pPr>
                      <w:r w:rsidRPr="006E767D">
                        <w:rPr>
                          <w:rFonts w:asciiTheme="minorHAnsi" w:eastAsia="Times New Roman" w:hAnsiTheme="minorHAnsi" w:cs="Calibri"/>
                          <w:sz w:val="21"/>
                          <w:szCs w:val="21"/>
                          <w:lang w:val="en-US" w:eastAsia="en-US"/>
                        </w:rPr>
                        <w:t>  </w:t>
                      </w:r>
                    </w:p>
                    <w:p w14:paraId="3D1EB3C6" w14:textId="19AE4629" w:rsidR="00953ABC" w:rsidRPr="006E767D" w:rsidRDefault="00953ABC" w:rsidP="006E767D">
                      <w:pPr>
                        <w:widowControl w:val="0"/>
                        <w:autoSpaceDE w:val="0"/>
                        <w:autoSpaceDN w:val="0"/>
                        <w:adjustRightInd w:val="0"/>
                        <w:rPr>
                          <w:rFonts w:asciiTheme="minorHAnsi" w:eastAsia="Times New Roman" w:hAnsiTheme="minorHAnsi" w:cs="Calibri"/>
                          <w:sz w:val="21"/>
                          <w:szCs w:val="21"/>
                          <w:lang w:val="en-US" w:eastAsia="en-US"/>
                        </w:rPr>
                      </w:pPr>
                      <w:r w:rsidRPr="006E767D">
                        <w:rPr>
                          <w:rFonts w:asciiTheme="minorHAnsi" w:eastAsia="Times New Roman" w:hAnsiTheme="minorHAnsi" w:cs="Calibri"/>
                          <w:sz w:val="21"/>
                          <w:szCs w:val="21"/>
                          <w:lang w:val="en-US" w:eastAsia="en-US"/>
                        </w:rPr>
                        <w:t>Three days before his planned departure</w:t>
                      </w:r>
                      <w:r>
                        <w:rPr>
                          <w:rFonts w:asciiTheme="minorHAnsi" w:eastAsia="Times New Roman" w:hAnsiTheme="minorHAnsi" w:cs="Calibri"/>
                          <w:sz w:val="21"/>
                          <w:szCs w:val="21"/>
                          <w:lang w:val="en-US" w:eastAsia="en-US"/>
                        </w:rPr>
                        <w:t>,</w:t>
                      </w:r>
                      <w:r w:rsidRPr="006E767D">
                        <w:rPr>
                          <w:rFonts w:asciiTheme="minorHAnsi" w:eastAsia="Times New Roman" w:hAnsiTheme="minorHAnsi" w:cs="Calibri"/>
                          <w:sz w:val="21"/>
                          <w:szCs w:val="21"/>
                          <w:lang w:val="en-US" w:eastAsia="en-US"/>
                        </w:rPr>
                        <w:t xml:space="preserve"> </w:t>
                      </w:r>
                      <w:proofErr w:type="spellStart"/>
                      <w:r w:rsidRPr="006E767D">
                        <w:rPr>
                          <w:rFonts w:asciiTheme="minorHAnsi" w:eastAsia="Times New Roman" w:hAnsiTheme="minorHAnsi" w:cs="Calibri"/>
                          <w:sz w:val="21"/>
                          <w:szCs w:val="21"/>
                          <w:lang w:val="en-US" w:eastAsia="en-US"/>
                        </w:rPr>
                        <w:t>Piksy</w:t>
                      </w:r>
                      <w:proofErr w:type="spellEnd"/>
                      <w:r w:rsidRPr="006E767D">
                        <w:rPr>
                          <w:rFonts w:asciiTheme="minorHAnsi" w:eastAsia="Times New Roman" w:hAnsiTheme="minorHAnsi" w:cs="Calibri"/>
                          <w:sz w:val="21"/>
                          <w:szCs w:val="21"/>
                          <w:lang w:val="en-US" w:eastAsia="en-US"/>
                        </w:rPr>
                        <w:t xml:space="preserve"> received a letter from HMG (see appendix</w:t>
                      </w:r>
                      <w:r>
                        <w:rPr>
                          <w:rFonts w:asciiTheme="minorHAnsi" w:eastAsia="Times New Roman" w:hAnsiTheme="minorHAnsi" w:cs="Calibri"/>
                          <w:sz w:val="21"/>
                          <w:szCs w:val="21"/>
                          <w:lang w:val="en-US" w:eastAsia="en-US"/>
                        </w:rPr>
                        <w:t>) saying he had</w:t>
                      </w:r>
                      <w:r w:rsidRPr="006E767D">
                        <w:rPr>
                          <w:rFonts w:asciiTheme="minorHAnsi" w:eastAsia="Times New Roman" w:hAnsiTheme="minorHAnsi" w:cs="Calibri"/>
                          <w:sz w:val="21"/>
                          <w:szCs w:val="21"/>
                          <w:lang w:val="en-US" w:eastAsia="en-US"/>
                        </w:rPr>
                        <w:t xml:space="preserve"> not been given a visa. </w:t>
                      </w:r>
                    </w:p>
                    <w:p w14:paraId="5DE399A8" w14:textId="77777777" w:rsidR="00953ABC" w:rsidRPr="006E767D" w:rsidRDefault="00953ABC" w:rsidP="006E767D">
                      <w:pPr>
                        <w:widowControl w:val="0"/>
                        <w:autoSpaceDE w:val="0"/>
                        <w:autoSpaceDN w:val="0"/>
                        <w:adjustRightInd w:val="0"/>
                        <w:rPr>
                          <w:rFonts w:asciiTheme="minorHAnsi" w:eastAsia="Times New Roman" w:hAnsiTheme="minorHAnsi" w:cs="Calibri"/>
                          <w:sz w:val="21"/>
                          <w:szCs w:val="21"/>
                          <w:lang w:val="en-US" w:eastAsia="en-US"/>
                        </w:rPr>
                      </w:pPr>
                      <w:r w:rsidRPr="006E767D">
                        <w:rPr>
                          <w:rFonts w:asciiTheme="minorHAnsi" w:eastAsia="Times New Roman" w:hAnsiTheme="minorHAnsi" w:cs="Calibri"/>
                          <w:sz w:val="21"/>
                          <w:szCs w:val="21"/>
                          <w:lang w:val="en-US" w:eastAsia="en-US"/>
                        </w:rPr>
                        <w:t> </w:t>
                      </w:r>
                    </w:p>
                    <w:p w14:paraId="7F8A9CFE" w14:textId="4DC6483E" w:rsidR="00953ABC" w:rsidRPr="006E767D" w:rsidRDefault="00953ABC" w:rsidP="006E767D">
                      <w:pPr>
                        <w:widowControl w:val="0"/>
                        <w:autoSpaceDE w:val="0"/>
                        <w:autoSpaceDN w:val="0"/>
                        <w:adjustRightInd w:val="0"/>
                        <w:rPr>
                          <w:rFonts w:asciiTheme="minorHAnsi" w:eastAsia="Times New Roman" w:hAnsiTheme="minorHAnsi" w:cs="Calibri"/>
                          <w:sz w:val="21"/>
                          <w:szCs w:val="21"/>
                          <w:lang w:val="en-US" w:eastAsia="en-US"/>
                        </w:rPr>
                      </w:pPr>
                      <w:r w:rsidRPr="006E767D">
                        <w:rPr>
                          <w:rFonts w:asciiTheme="minorHAnsi" w:eastAsia="Times New Roman" w:hAnsiTheme="minorHAnsi" w:cs="Calibri"/>
                          <w:sz w:val="21"/>
                          <w:szCs w:val="21"/>
                          <w:lang w:val="en-US" w:eastAsia="en-US"/>
                        </w:rPr>
                        <w:t>This letter is simply appalling.  It has not even been completed</w:t>
                      </w:r>
                      <w:r>
                        <w:rPr>
                          <w:rFonts w:asciiTheme="minorHAnsi" w:eastAsia="Times New Roman" w:hAnsiTheme="minorHAnsi" w:cs="Calibri"/>
                          <w:sz w:val="21"/>
                          <w:szCs w:val="21"/>
                          <w:lang w:val="en-US" w:eastAsia="en-US"/>
                        </w:rPr>
                        <w:t xml:space="preserve"> by UKVI</w:t>
                      </w:r>
                      <w:r w:rsidRPr="006E767D">
                        <w:rPr>
                          <w:rFonts w:asciiTheme="minorHAnsi" w:eastAsia="Times New Roman" w:hAnsiTheme="minorHAnsi" w:cs="Calibri"/>
                          <w:sz w:val="21"/>
                          <w:szCs w:val="21"/>
                          <w:lang w:val="en-US" w:eastAsia="en-US"/>
                        </w:rPr>
                        <w:t xml:space="preserve"> but includes all the generic and confidential information for the grant assessing officer. </w:t>
                      </w:r>
                    </w:p>
                    <w:p w14:paraId="03B5A9BF" w14:textId="77777777" w:rsidR="00953ABC" w:rsidRPr="006E767D" w:rsidRDefault="00953ABC" w:rsidP="006E767D">
                      <w:pPr>
                        <w:widowControl w:val="0"/>
                        <w:autoSpaceDE w:val="0"/>
                        <w:autoSpaceDN w:val="0"/>
                        <w:adjustRightInd w:val="0"/>
                        <w:rPr>
                          <w:rFonts w:asciiTheme="minorHAnsi" w:eastAsia="Times New Roman" w:hAnsiTheme="minorHAnsi" w:cs="Calibri"/>
                          <w:sz w:val="21"/>
                          <w:szCs w:val="21"/>
                          <w:lang w:val="en-US" w:eastAsia="en-US"/>
                        </w:rPr>
                      </w:pPr>
                      <w:r w:rsidRPr="006E767D">
                        <w:rPr>
                          <w:rFonts w:asciiTheme="minorHAnsi" w:eastAsia="Times New Roman" w:hAnsiTheme="minorHAnsi" w:cs="Calibri"/>
                          <w:sz w:val="21"/>
                          <w:szCs w:val="21"/>
                          <w:lang w:val="en-US" w:eastAsia="en-US"/>
                        </w:rPr>
                        <w:t> </w:t>
                      </w:r>
                    </w:p>
                    <w:p w14:paraId="6B3DC665" w14:textId="77777777" w:rsidR="00953ABC" w:rsidRPr="006E767D" w:rsidRDefault="00953ABC" w:rsidP="006E767D">
                      <w:pPr>
                        <w:widowControl w:val="0"/>
                        <w:autoSpaceDE w:val="0"/>
                        <w:autoSpaceDN w:val="0"/>
                        <w:adjustRightInd w:val="0"/>
                        <w:rPr>
                          <w:rFonts w:asciiTheme="minorHAnsi" w:eastAsia="Times New Roman" w:hAnsiTheme="minorHAnsi" w:cs="Calibri"/>
                          <w:sz w:val="21"/>
                          <w:szCs w:val="21"/>
                          <w:lang w:val="en-US" w:eastAsia="en-US"/>
                        </w:rPr>
                      </w:pPr>
                      <w:r w:rsidRPr="006E767D">
                        <w:rPr>
                          <w:rFonts w:asciiTheme="minorHAnsi" w:eastAsia="Times New Roman" w:hAnsiTheme="minorHAnsi" w:cs="Calibri"/>
                          <w:bCs/>
                          <w:sz w:val="21"/>
                          <w:szCs w:val="21"/>
                          <w:lang w:val="en-US" w:eastAsia="en-US"/>
                        </w:rPr>
                        <w:t xml:space="preserve">It says throughout </w:t>
                      </w:r>
                      <w:r w:rsidRPr="002D2740">
                        <w:rPr>
                          <w:rFonts w:asciiTheme="minorHAnsi" w:eastAsia="Times New Roman" w:hAnsiTheme="minorHAnsi" w:cs="Calibri"/>
                          <w:b/>
                          <w:bCs/>
                          <w:sz w:val="21"/>
                          <w:szCs w:val="21"/>
                          <w:lang w:val="en-US" w:eastAsia="en-US"/>
                        </w:rPr>
                        <w:t>'</w:t>
                      </w:r>
                      <w:r w:rsidRPr="002D2740">
                        <w:rPr>
                          <w:rFonts w:asciiTheme="minorHAnsi" w:eastAsia="Times New Roman" w:hAnsiTheme="minorHAnsi" w:cs="Calibri"/>
                          <w:b/>
                          <w:bCs/>
                          <w:i/>
                          <w:sz w:val="21"/>
                          <w:szCs w:val="21"/>
                          <w:lang w:val="en-US" w:eastAsia="en-US"/>
                        </w:rPr>
                        <w:t>we refuse your visa because [enter refusal reasons here]</w:t>
                      </w:r>
                      <w:r w:rsidRPr="002D2740">
                        <w:rPr>
                          <w:rFonts w:asciiTheme="minorHAnsi" w:eastAsia="Times New Roman" w:hAnsiTheme="minorHAnsi" w:cs="Calibri"/>
                          <w:b/>
                          <w:bCs/>
                          <w:sz w:val="21"/>
                          <w:szCs w:val="21"/>
                          <w:lang w:val="en-US" w:eastAsia="en-US"/>
                        </w:rPr>
                        <w:t>'</w:t>
                      </w:r>
                      <w:r w:rsidRPr="006E767D">
                        <w:rPr>
                          <w:rFonts w:asciiTheme="minorHAnsi" w:eastAsia="Times New Roman" w:hAnsiTheme="minorHAnsi" w:cs="Calibri"/>
                          <w:bCs/>
                          <w:sz w:val="21"/>
                          <w:szCs w:val="21"/>
                          <w:lang w:val="en-US" w:eastAsia="en-US"/>
                        </w:rPr>
                        <w:t>.</w:t>
                      </w:r>
                    </w:p>
                    <w:p w14:paraId="3BF111DE" w14:textId="77777777" w:rsidR="00953ABC" w:rsidRPr="006E767D" w:rsidRDefault="00953ABC" w:rsidP="006E767D">
                      <w:pPr>
                        <w:pStyle w:val="ListParagraph"/>
                        <w:spacing w:after="0" w:line="240" w:lineRule="auto"/>
                        <w:ind w:left="0"/>
                        <w:jc w:val="both"/>
                        <w:rPr>
                          <w:rFonts w:asciiTheme="minorHAnsi" w:eastAsia="Times New Roman" w:hAnsiTheme="minorHAnsi" w:cs="Calibri"/>
                          <w:sz w:val="21"/>
                          <w:szCs w:val="21"/>
                          <w:lang w:val="en-US" w:eastAsia="en-US"/>
                        </w:rPr>
                      </w:pPr>
                      <w:r w:rsidRPr="006E767D">
                        <w:rPr>
                          <w:rFonts w:asciiTheme="minorHAnsi" w:eastAsia="Times New Roman" w:hAnsiTheme="minorHAnsi" w:cs="Calibri"/>
                          <w:sz w:val="21"/>
                          <w:szCs w:val="21"/>
                          <w:lang w:val="en-US" w:eastAsia="en-US"/>
                        </w:rPr>
                        <w:t> </w:t>
                      </w:r>
                    </w:p>
                    <w:p w14:paraId="2A47512F" w14:textId="4815CB0B" w:rsidR="00953ABC" w:rsidRPr="006E767D" w:rsidRDefault="00953ABC" w:rsidP="006E767D">
                      <w:pPr>
                        <w:pStyle w:val="ListParagraph"/>
                        <w:spacing w:after="0" w:line="240" w:lineRule="auto"/>
                        <w:ind w:left="0"/>
                        <w:jc w:val="both"/>
                        <w:rPr>
                          <w:rFonts w:asciiTheme="minorHAnsi" w:eastAsia="Times New Roman" w:hAnsiTheme="minorHAnsi" w:cs="Calibri"/>
                          <w:sz w:val="21"/>
                          <w:szCs w:val="21"/>
                          <w:lang w:val="en-US" w:eastAsia="en-US"/>
                        </w:rPr>
                      </w:pPr>
                      <w:r w:rsidRPr="006E767D">
                        <w:rPr>
                          <w:rFonts w:asciiTheme="minorHAnsi" w:eastAsia="Times New Roman" w:hAnsiTheme="minorHAnsi" w:cs="Calibri"/>
                          <w:sz w:val="21"/>
                          <w:szCs w:val="21"/>
                          <w:lang w:val="en-US" w:eastAsia="en-US"/>
                        </w:rPr>
                        <w:t xml:space="preserve">When this was flagged to HMG, UKVI accepted that it was responsible for the error but was slow to effect a solution.  </w:t>
                      </w:r>
                      <w:r>
                        <w:rPr>
                          <w:rFonts w:asciiTheme="minorHAnsi" w:eastAsia="Times New Roman" w:hAnsiTheme="minorHAnsi" w:cs="Calibri"/>
                          <w:sz w:val="21"/>
                          <w:szCs w:val="21"/>
                          <w:lang w:val="en-US" w:eastAsia="en-US"/>
                        </w:rPr>
                        <w:t>UKVI</w:t>
                      </w:r>
                      <w:r w:rsidRPr="006E767D">
                        <w:rPr>
                          <w:rFonts w:asciiTheme="minorHAnsi" w:eastAsia="Times New Roman" w:hAnsiTheme="minorHAnsi" w:cs="Calibri"/>
                          <w:sz w:val="21"/>
                          <w:szCs w:val="21"/>
                          <w:lang w:val="en-US" w:eastAsia="en-US"/>
                        </w:rPr>
                        <w:t xml:space="preserve"> suggested that the musician immediately fly, at his own expense, from Blantyre in Malawi to Johannesburg, </w:t>
                      </w:r>
                      <w:r>
                        <w:rPr>
                          <w:rFonts w:asciiTheme="minorHAnsi" w:eastAsia="Times New Roman" w:hAnsiTheme="minorHAnsi" w:cs="Calibri"/>
                          <w:sz w:val="21"/>
                          <w:szCs w:val="21"/>
                          <w:lang w:val="en-US" w:eastAsia="en-US"/>
                        </w:rPr>
                        <w:t xml:space="preserve">then </w:t>
                      </w:r>
                      <w:r w:rsidRPr="006E767D">
                        <w:rPr>
                          <w:rFonts w:asciiTheme="minorHAnsi" w:eastAsia="Times New Roman" w:hAnsiTheme="minorHAnsi" w:cs="Calibri"/>
                          <w:sz w:val="21"/>
                          <w:szCs w:val="21"/>
                          <w:lang w:val="en-US" w:eastAsia="en-US"/>
                        </w:rPr>
                        <w:t xml:space="preserve">drive to Pretoria to have his passport stamped at the visa handling </w:t>
                      </w:r>
                      <w:proofErr w:type="spellStart"/>
                      <w:r w:rsidRPr="006E767D">
                        <w:rPr>
                          <w:rFonts w:asciiTheme="minorHAnsi" w:eastAsia="Times New Roman" w:hAnsiTheme="minorHAnsi" w:cs="Calibri"/>
                          <w:sz w:val="21"/>
                          <w:szCs w:val="21"/>
                          <w:lang w:val="en-US" w:eastAsia="en-US"/>
                        </w:rPr>
                        <w:t>centre</w:t>
                      </w:r>
                      <w:proofErr w:type="spellEnd"/>
                      <w:r>
                        <w:rPr>
                          <w:rFonts w:asciiTheme="minorHAnsi" w:eastAsia="Times New Roman" w:hAnsiTheme="minorHAnsi" w:cs="Calibri"/>
                          <w:sz w:val="21"/>
                          <w:szCs w:val="21"/>
                          <w:lang w:val="en-US" w:eastAsia="en-US"/>
                        </w:rPr>
                        <w:t xml:space="preserve">.  He would then have to </w:t>
                      </w:r>
                      <w:r w:rsidRPr="006E767D">
                        <w:rPr>
                          <w:rFonts w:asciiTheme="minorHAnsi" w:eastAsia="Times New Roman" w:hAnsiTheme="minorHAnsi" w:cs="Calibri"/>
                          <w:sz w:val="21"/>
                          <w:szCs w:val="21"/>
                          <w:lang w:val="en-US" w:eastAsia="en-US"/>
                        </w:rPr>
                        <w:t xml:space="preserve">drive and fly back to Blantyre, to then undertake his planned journey from Blantyre to the UK.  All of this would have had to have happened within 36 hours.  </w:t>
                      </w:r>
                    </w:p>
                    <w:p w14:paraId="1F4EE4B1" w14:textId="77777777" w:rsidR="00953ABC" w:rsidRDefault="00953ABC"/>
                  </w:txbxContent>
                </v:textbox>
                <w10:wrap type="square"/>
              </v:shape>
            </w:pict>
          </mc:Fallback>
        </mc:AlternateContent>
      </w:r>
    </w:p>
    <w:p w14:paraId="6F44EAE5" w14:textId="77777777" w:rsidR="00B2569E" w:rsidRPr="006E767D" w:rsidRDefault="00B2569E" w:rsidP="007D6342">
      <w:pPr>
        <w:pStyle w:val="ListParagraph"/>
        <w:spacing w:after="0" w:line="240" w:lineRule="auto"/>
        <w:ind w:left="0"/>
        <w:jc w:val="both"/>
        <w:rPr>
          <w:rFonts w:asciiTheme="minorHAnsi" w:hAnsiTheme="minorHAnsi"/>
          <w:sz w:val="21"/>
          <w:szCs w:val="21"/>
          <w:u w:val="single"/>
        </w:rPr>
      </w:pPr>
    </w:p>
    <w:p w14:paraId="76425935" w14:textId="58A63B7D" w:rsidR="00A46B95" w:rsidRDefault="00CF1D37" w:rsidP="007D6342">
      <w:pPr>
        <w:pStyle w:val="ListParagraph"/>
        <w:spacing w:after="0" w:line="240" w:lineRule="auto"/>
        <w:ind w:left="0"/>
        <w:jc w:val="both"/>
        <w:rPr>
          <w:rFonts w:asciiTheme="minorHAnsi" w:hAnsiTheme="minorHAnsi"/>
          <w:b/>
          <w:sz w:val="21"/>
          <w:szCs w:val="21"/>
          <w:u w:val="single"/>
        </w:rPr>
      </w:pPr>
      <w:r w:rsidRPr="006E767D">
        <w:rPr>
          <w:rFonts w:asciiTheme="minorHAnsi" w:hAnsiTheme="minorHAnsi"/>
          <w:b/>
          <w:sz w:val="21"/>
          <w:szCs w:val="21"/>
          <w:u w:val="single"/>
        </w:rPr>
        <w:t>(</w:t>
      </w:r>
      <w:r w:rsidR="001F5718">
        <w:rPr>
          <w:rFonts w:asciiTheme="minorHAnsi" w:hAnsiTheme="minorHAnsi"/>
          <w:b/>
          <w:sz w:val="21"/>
          <w:szCs w:val="21"/>
          <w:u w:val="single"/>
        </w:rPr>
        <w:t>6</w:t>
      </w:r>
      <w:r w:rsidRPr="006E767D">
        <w:rPr>
          <w:rFonts w:asciiTheme="minorHAnsi" w:hAnsiTheme="minorHAnsi"/>
          <w:b/>
          <w:sz w:val="21"/>
          <w:szCs w:val="21"/>
          <w:u w:val="single"/>
        </w:rPr>
        <w:t>) Significant d</w:t>
      </w:r>
      <w:r w:rsidR="004260F4" w:rsidRPr="006E767D">
        <w:rPr>
          <w:rFonts w:asciiTheme="minorHAnsi" w:hAnsiTheme="minorHAnsi"/>
          <w:b/>
          <w:sz w:val="21"/>
          <w:szCs w:val="21"/>
          <w:u w:val="single"/>
        </w:rPr>
        <w:t>elays</w:t>
      </w:r>
      <w:r w:rsidR="006E767D">
        <w:rPr>
          <w:rFonts w:asciiTheme="minorHAnsi" w:hAnsiTheme="minorHAnsi"/>
          <w:b/>
          <w:sz w:val="21"/>
          <w:szCs w:val="21"/>
          <w:u w:val="single"/>
        </w:rPr>
        <w:t xml:space="preserve"> in processing</w:t>
      </w:r>
      <w:r w:rsidR="004260F4" w:rsidRPr="006E767D">
        <w:rPr>
          <w:rFonts w:asciiTheme="minorHAnsi" w:hAnsiTheme="minorHAnsi"/>
          <w:b/>
          <w:sz w:val="21"/>
          <w:szCs w:val="21"/>
          <w:u w:val="single"/>
        </w:rPr>
        <w:t>:</w:t>
      </w:r>
    </w:p>
    <w:p w14:paraId="24BD0DF4" w14:textId="77777777" w:rsidR="00F56E05" w:rsidRPr="00F56E05" w:rsidRDefault="00F56E05" w:rsidP="007D6342">
      <w:pPr>
        <w:pStyle w:val="ListParagraph"/>
        <w:spacing w:after="0" w:line="240" w:lineRule="auto"/>
        <w:ind w:left="0"/>
        <w:jc w:val="both"/>
        <w:rPr>
          <w:rFonts w:asciiTheme="minorHAnsi" w:hAnsiTheme="minorHAnsi"/>
          <w:b/>
          <w:sz w:val="21"/>
          <w:szCs w:val="21"/>
          <w:u w:val="single"/>
        </w:rPr>
      </w:pPr>
    </w:p>
    <w:p w14:paraId="6A654687" w14:textId="209F7BDC" w:rsidR="00A46B95" w:rsidRPr="006E767D" w:rsidRDefault="001C1DCB" w:rsidP="007D6342">
      <w:pPr>
        <w:pStyle w:val="ListParagraph"/>
        <w:spacing w:after="0" w:line="240" w:lineRule="auto"/>
        <w:ind w:left="0"/>
        <w:jc w:val="both"/>
        <w:rPr>
          <w:rFonts w:asciiTheme="minorHAnsi" w:hAnsiTheme="minorHAnsi"/>
          <w:sz w:val="21"/>
          <w:szCs w:val="21"/>
        </w:rPr>
      </w:pPr>
      <w:r w:rsidRPr="006E767D">
        <w:rPr>
          <w:rFonts w:asciiTheme="minorHAnsi" w:hAnsiTheme="minorHAnsi"/>
          <w:sz w:val="21"/>
          <w:szCs w:val="21"/>
        </w:rPr>
        <w:t xml:space="preserve">There are </w:t>
      </w:r>
      <w:r w:rsidR="00646026">
        <w:rPr>
          <w:rFonts w:asciiTheme="minorHAnsi" w:hAnsiTheme="minorHAnsi"/>
          <w:sz w:val="21"/>
          <w:szCs w:val="21"/>
        </w:rPr>
        <w:t xml:space="preserve">often </w:t>
      </w:r>
      <w:r w:rsidRPr="006E767D">
        <w:rPr>
          <w:rFonts w:asciiTheme="minorHAnsi" w:hAnsiTheme="minorHAnsi"/>
          <w:sz w:val="21"/>
          <w:szCs w:val="21"/>
        </w:rPr>
        <w:t>delays in the handling of UK visas from Malawi.  We have seen repeated instances of visas being issued on the day of travel</w:t>
      </w:r>
      <w:r w:rsidR="0029108C" w:rsidRPr="006E767D">
        <w:rPr>
          <w:rFonts w:asciiTheme="minorHAnsi" w:hAnsiTheme="minorHAnsi"/>
          <w:sz w:val="21"/>
          <w:szCs w:val="21"/>
        </w:rPr>
        <w:t>, moments before flights are due to depart, often</w:t>
      </w:r>
      <w:r w:rsidRPr="006E767D">
        <w:rPr>
          <w:rFonts w:asciiTheme="minorHAnsi" w:hAnsiTheme="minorHAnsi"/>
          <w:sz w:val="21"/>
          <w:szCs w:val="21"/>
        </w:rPr>
        <w:t xml:space="preserve"> in a different city</w:t>
      </w:r>
      <w:r w:rsidR="0029108C" w:rsidRPr="006E767D">
        <w:rPr>
          <w:rFonts w:asciiTheme="minorHAnsi" w:hAnsiTheme="minorHAnsi"/>
          <w:sz w:val="21"/>
          <w:szCs w:val="21"/>
        </w:rPr>
        <w:t xml:space="preserve">.   We suspect </w:t>
      </w:r>
      <w:r w:rsidR="00953ABC">
        <w:rPr>
          <w:rFonts w:asciiTheme="minorHAnsi" w:hAnsiTheme="minorHAnsi"/>
          <w:sz w:val="21"/>
          <w:szCs w:val="21"/>
        </w:rPr>
        <w:t xml:space="preserve">each of these cases would still </w:t>
      </w:r>
      <w:r w:rsidR="0029108C" w:rsidRPr="006E767D">
        <w:rPr>
          <w:rFonts w:asciiTheme="minorHAnsi" w:hAnsiTheme="minorHAnsi"/>
          <w:sz w:val="21"/>
          <w:szCs w:val="21"/>
        </w:rPr>
        <w:t xml:space="preserve">count towards the UK Government’s statistics showing visas successfully issued, </w:t>
      </w:r>
      <w:r w:rsidR="005D17EA" w:rsidRPr="006E767D">
        <w:rPr>
          <w:rFonts w:asciiTheme="minorHAnsi" w:hAnsiTheme="minorHAnsi"/>
          <w:sz w:val="21"/>
          <w:szCs w:val="21"/>
        </w:rPr>
        <w:t xml:space="preserve">despite </w:t>
      </w:r>
      <w:r w:rsidR="00953ABC">
        <w:rPr>
          <w:rFonts w:asciiTheme="minorHAnsi" w:hAnsiTheme="minorHAnsi"/>
          <w:sz w:val="21"/>
          <w:szCs w:val="21"/>
        </w:rPr>
        <w:t>being</w:t>
      </w:r>
      <w:r w:rsidR="005D17EA" w:rsidRPr="006E767D">
        <w:rPr>
          <w:rFonts w:asciiTheme="minorHAnsi" w:hAnsiTheme="minorHAnsi"/>
          <w:sz w:val="21"/>
          <w:szCs w:val="21"/>
        </w:rPr>
        <w:t xml:space="preserve"> issued so late that it would be impossible for the journey to take place.  It is also common to see visas issued long after the scheduled date of travel.</w:t>
      </w:r>
    </w:p>
    <w:p w14:paraId="4A4FA80C" w14:textId="77777777" w:rsidR="00A46B95" w:rsidRPr="006E767D" w:rsidRDefault="00A46B95" w:rsidP="007D6342">
      <w:pPr>
        <w:pStyle w:val="ListParagraph"/>
        <w:spacing w:after="0" w:line="240" w:lineRule="auto"/>
        <w:ind w:left="0"/>
        <w:jc w:val="both"/>
        <w:rPr>
          <w:rFonts w:asciiTheme="minorHAnsi" w:hAnsiTheme="minorHAnsi"/>
          <w:sz w:val="21"/>
          <w:szCs w:val="21"/>
        </w:rPr>
      </w:pPr>
    </w:p>
    <w:p w14:paraId="63B6DA3B" w14:textId="002473D1" w:rsidR="00646026" w:rsidRDefault="005D17EA" w:rsidP="007D6342">
      <w:pPr>
        <w:pStyle w:val="ListParagraph"/>
        <w:spacing w:after="0" w:line="240" w:lineRule="auto"/>
        <w:ind w:left="0"/>
        <w:jc w:val="both"/>
        <w:rPr>
          <w:rFonts w:asciiTheme="minorHAnsi" w:hAnsiTheme="minorHAnsi"/>
          <w:sz w:val="21"/>
          <w:szCs w:val="21"/>
        </w:rPr>
      </w:pPr>
      <w:r w:rsidRPr="006E767D">
        <w:rPr>
          <w:rFonts w:asciiTheme="minorHAnsi" w:hAnsiTheme="minorHAnsi"/>
          <w:sz w:val="21"/>
          <w:szCs w:val="21"/>
        </w:rPr>
        <w:t xml:space="preserve">Where </w:t>
      </w:r>
      <w:r w:rsidR="00FD56BF" w:rsidRPr="006E767D">
        <w:rPr>
          <w:rFonts w:asciiTheme="minorHAnsi" w:hAnsiTheme="minorHAnsi"/>
          <w:sz w:val="21"/>
          <w:szCs w:val="21"/>
        </w:rPr>
        <w:t>applications are delayed</w:t>
      </w:r>
      <w:r w:rsidR="00953ABC">
        <w:rPr>
          <w:rFonts w:asciiTheme="minorHAnsi" w:hAnsiTheme="minorHAnsi"/>
          <w:sz w:val="21"/>
          <w:szCs w:val="21"/>
        </w:rPr>
        <w:t>,</w:t>
      </w:r>
      <w:r w:rsidR="00FD56BF" w:rsidRPr="006E767D">
        <w:rPr>
          <w:rFonts w:asciiTheme="minorHAnsi" w:hAnsiTheme="minorHAnsi"/>
          <w:sz w:val="21"/>
          <w:szCs w:val="21"/>
        </w:rPr>
        <w:t xml:space="preserve"> applicants are told by UKVI that they should have paid extra for the expedited service.  However, </w:t>
      </w:r>
      <w:r w:rsidR="00646026">
        <w:rPr>
          <w:rFonts w:asciiTheme="minorHAnsi" w:hAnsiTheme="minorHAnsi"/>
          <w:sz w:val="21"/>
          <w:szCs w:val="21"/>
        </w:rPr>
        <w:t>UKVI admits that it does not offer the expedited service for applications from Malawi.  This means that applications from other countries are always able to outrank those from Malawi by paying an extra fee.</w:t>
      </w:r>
    </w:p>
    <w:p w14:paraId="1D5C7C97" w14:textId="77777777" w:rsidR="00646026" w:rsidRDefault="00646026" w:rsidP="007D6342">
      <w:pPr>
        <w:pStyle w:val="ListParagraph"/>
        <w:spacing w:after="0" w:line="240" w:lineRule="auto"/>
        <w:ind w:left="0"/>
        <w:jc w:val="both"/>
        <w:rPr>
          <w:rFonts w:asciiTheme="minorHAnsi" w:hAnsiTheme="minorHAnsi"/>
          <w:sz w:val="21"/>
          <w:szCs w:val="21"/>
        </w:rPr>
      </w:pPr>
    </w:p>
    <w:p w14:paraId="3E0D3A56" w14:textId="77777777" w:rsidR="001F5718" w:rsidRDefault="001F5718" w:rsidP="007D6342">
      <w:pPr>
        <w:pStyle w:val="ListParagraph"/>
        <w:spacing w:after="0" w:line="240" w:lineRule="auto"/>
        <w:ind w:left="0"/>
        <w:jc w:val="both"/>
        <w:rPr>
          <w:rFonts w:asciiTheme="minorHAnsi" w:hAnsiTheme="minorHAnsi"/>
          <w:sz w:val="21"/>
          <w:szCs w:val="21"/>
        </w:rPr>
      </w:pPr>
    </w:p>
    <w:p w14:paraId="1C83BB87" w14:textId="77777777" w:rsidR="001F5718" w:rsidRDefault="001F5718" w:rsidP="007D6342">
      <w:pPr>
        <w:pStyle w:val="ListParagraph"/>
        <w:spacing w:after="0" w:line="240" w:lineRule="auto"/>
        <w:ind w:left="0"/>
        <w:jc w:val="both"/>
        <w:rPr>
          <w:rFonts w:asciiTheme="minorHAnsi" w:hAnsiTheme="minorHAnsi"/>
          <w:sz w:val="21"/>
          <w:szCs w:val="21"/>
        </w:rPr>
      </w:pPr>
    </w:p>
    <w:p w14:paraId="2BCB3DC5" w14:textId="01981C35" w:rsidR="00B2569E" w:rsidRDefault="00B2569E" w:rsidP="00B2569E">
      <w:pPr>
        <w:pStyle w:val="ListParagraph"/>
        <w:spacing w:after="0" w:line="240" w:lineRule="auto"/>
        <w:ind w:left="0"/>
        <w:jc w:val="both"/>
        <w:rPr>
          <w:rFonts w:asciiTheme="minorHAnsi" w:hAnsiTheme="minorHAnsi"/>
          <w:b/>
          <w:sz w:val="21"/>
          <w:szCs w:val="21"/>
          <w:u w:val="single"/>
        </w:rPr>
      </w:pPr>
      <w:r w:rsidRPr="00953ABC">
        <w:rPr>
          <w:rFonts w:asciiTheme="minorHAnsi" w:hAnsiTheme="minorHAnsi"/>
          <w:b/>
          <w:sz w:val="21"/>
          <w:szCs w:val="21"/>
          <w:u w:val="single"/>
        </w:rPr>
        <w:lastRenderedPageBreak/>
        <w:t>(</w:t>
      </w:r>
      <w:r w:rsidR="001F5718">
        <w:rPr>
          <w:rFonts w:asciiTheme="minorHAnsi" w:hAnsiTheme="minorHAnsi"/>
          <w:b/>
          <w:sz w:val="21"/>
          <w:szCs w:val="21"/>
          <w:u w:val="single"/>
        </w:rPr>
        <w:t>7</w:t>
      </w:r>
      <w:r w:rsidRPr="00953ABC">
        <w:rPr>
          <w:rFonts w:asciiTheme="minorHAnsi" w:hAnsiTheme="minorHAnsi"/>
          <w:b/>
          <w:sz w:val="21"/>
          <w:szCs w:val="21"/>
          <w:u w:val="single"/>
        </w:rPr>
        <w:t>) Unreasonable information requirements:</w:t>
      </w:r>
    </w:p>
    <w:p w14:paraId="61428A5F" w14:textId="77777777" w:rsidR="00F56E05" w:rsidRPr="001F5718" w:rsidRDefault="00F56E05" w:rsidP="00B2569E">
      <w:pPr>
        <w:pStyle w:val="ListParagraph"/>
        <w:spacing w:after="0" w:line="240" w:lineRule="auto"/>
        <w:ind w:left="0"/>
        <w:jc w:val="both"/>
        <w:rPr>
          <w:rFonts w:asciiTheme="minorHAnsi" w:hAnsiTheme="minorHAnsi"/>
          <w:b/>
          <w:sz w:val="16"/>
          <w:szCs w:val="16"/>
          <w:u w:val="single"/>
        </w:rPr>
      </w:pPr>
    </w:p>
    <w:p w14:paraId="2F0D6677" w14:textId="21F9D7E6" w:rsidR="00B2569E" w:rsidRDefault="00B2569E" w:rsidP="00B2569E">
      <w:pPr>
        <w:pStyle w:val="ListParagraph"/>
        <w:spacing w:after="0" w:line="240" w:lineRule="auto"/>
        <w:ind w:left="0"/>
        <w:jc w:val="both"/>
        <w:rPr>
          <w:rFonts w:asciiTheme="minorHAnsi" w:hAnsiTheme="minorHAnsi"/>
          <w:sz w:val="21"/>
          <w:szCs w:val="21"/>
          <w:lang w:val="en-US"/>
        </w:rPr>
      </w:pPr>
      <w:r w:rsidRPr="006E767D">
        <w:rPr>
          <w:rFonts w:asciiTheme="minorHAnsi" w:hAnsiTheme="minorHAnsi"/>
          <w:sz w:val="21"/>
          <w:szCs w:val="21"/>
        </w:rPr>
        <w:t xml:space="preserve">The application form for UK visas (even for short, fully funded, visits at the specific invitation of credible UK agencies) runs to 15 pages; it is incredibly detailed and requires an extra-ordinary level of supporting evidence, including, </w:t>
      </w:r>
      <w:r w:rsidRPr="006E767D">
        <w:rPr>
          <w:rFonts w:asciiTheme="minorHAnsi" w:hAnsiTheme="minorHAnsi"/>
          <w:i/>
          <w:sz w:val="21"/>
          <w:szCs w:val="21"/>
        </w:rPr>
        <w:t xml:space="preserve">inter alia: </w:t>
      </w:r>
      <w:r w:rsidRPr="006E767D">
        <w:rPr>
          <w:rFonts w:asciiTheme="minorHAnsi" w:hAnsiTheme="minorHAnsi"/>
          <w:sz w:val="21"/>
          <w:szCs w:val="21"/>
          <w:lang w:val="en-US"/>
        </w:rPr>
        <w:t>marriag</w:t>
      </w:r>
      <w:r w:rsidR="002D2740">
        <w:rPr>
          <w:rFonts w:asciiTheme="minorHAnsi" w:hAnsiTheme="minorHAnsi"/>
          <w:sz w:val="21"/>
          <w:szCs w:val="21"/>
          <w:lang w:val="en-US"/>
        </w:rPr>
        <w:t>e and birth certificates for</w:t>
      </w:r>
      <w:r w:rsidRPr="006E767D">
        <w:rPr>
          <w:rFonts w:asciiTheme="minorHAnsi" w:hAnsiTheme="minorHAnsi"/>
          <w:sz w:val="21"/>
          <w:szCs w:val="21"/>
          <w:lang w:val="en-US"/>
        </w:rPr>
        <w:t xml:space="preserve"> family members, letters from the employer, bank statements for the past 3-6 months, vehicle ownership documents, financial details of family members, letters of invitation from the UK, financial status of the UK sponsor, full details of everywhere that will be visited in the UK.  There is no </w:t>
      </w:r>
      <w:r w:rsidR="00FD56BF" w:rsidRPr="006E767D">
        <w:rPr>
          <w:rFonts w:asciiTheme="minorHAnsi" w:hAnsiTheme="minorHAnsi"/>
          <w:sz w:val="21"/>
          <w:szCs w:val="21"/>
          <w:lang w:val="en-US"/>
        </w:rPr>
        <w:t xml:space="preserve">exhaustive list of what to include, so there is always a reason UKVI can give for the applicant not having included sufficient supporting evidence.  </w:t>
      </w:r>
      <w:r w:rsidRPr="006E767D">
        <w:rPr>
          <w:rFonts w:asciiTheme="minorHAnsi" w:hAnsiTheme="minorHAnsi"/>
          <w:sz w:val="21"/>
          <w:szCs w:val="21"/>
          <w:lang w:val="en-US"/>
        </w:rPr>
        <w:t xml:space="preserve">There is </w:t>
      </w:r>
      <w:r w:rsidRPr="006E767D">
        <w:rPr>
          <w:rFonts w:asciiTheme="minorHAnsi" w:hAnsiTheme="minorHAnsi"/>
          <w:i/>
          <w:sz w:val="21"/>
          <w:szCs w:val="21"/>
          <w:lang w:val="en-US"/>
        </w:rPr>
        <w:t>always</w:t>
      </w:r>
      <w:r w:rsidRPr="006E767D">
        <w:rPr>
          <w:rFonts w:asciiTheme="minorHAnsi" w:hAnsiTheme="minorHAnsi"/>
          <w:sz w:val="21"/>
          <w:szCs w:val="21"/>
          <w:lang w:val="en-US"/>
        </w:rPr>
        <w:t xml:space="preserve"> another bank statement or another birth certificate that can be deemed “missing”.</w:t>
      </w:r>
    </w:p>
    <w:p w14:paraId="117BCCEE" w14:textId="77777777" w:rsidR="00646026" w:rsidRPr="001F5718" w:rsidRDefault="00646026" w:rsidP="00B2569E">
      <w:pPr>
        <w:pStyle w:val="ListParagraph"/>
        <w:spacing w:after="0" w:line="240" w:lineRule="auto"/>
        <w:ind w:left="0"/>
        <w:jc w:val="both"/>
        <w:rPr>
          <w:rFonts w:asciiTheme="minorHAnsi" w:hAnsiTheme="minorHAnsi"/>
          <w:sz w:val="16"/>
          <w:szCs w:val="16"/>
          <w:lang w:val="en-US"/>
        </w:rPr>
      </w:pPr>
    </w:p>
    <w:p w14:paraId="3020AA0A" w14:textId="01E68B3C" w:rsidR="00B2569E" w:rsidRDefault="00646026" w:rsidP="00B2569E">
      <w:pPr>
        <w:pStyle w:val="ListParagraph"/>
        <w:spacing w:after="0" w:line="240" w:lineRule="auto"/>
        <w:ind w:left="0"/>
        <w:jc w:val="both"/>
        <w:rPr>
          <w:rFonts w:asciiTheme="minorHAnsi" w:hAnsiTheme="minorHAnsi"/>
          <w:sz w:val="21"/>
          <w:szCs w:val="21"/>
        </w:rPr>
      </w:pPr>
      <w:r>
        <w:rPr>
          <w:rFonts w:asciiTheme="minorHAnsi" w:hAnsiTheme="minorHAnsi"/>
          <w:sz w:val="21"/>
          <w:szCs w:val="21"/>
        </w:rPr>
        <w:t xml:space="preserve">Given the number of countries handled from Pretoria, the visa issuing officers will have limited knowledge of what such documents from Malawi will look like.  The irony therefore is that simply adding more evidence requirements, we suspect, does little to deter fraudulent applications but puts ever more unreasonable demands on legitimate applicants who have weeks or months of collecting documentation. </w:t>
      </w:r>
    </w:p>
    <w:p w14:paraId="7ADC560E" w14:textId="77777777" w:rsidR="00646026" w:rsidRPr="006E767D" w:rsidRDefault="00646026" w:rsidP="00B2569E">
      <w:pPr>
        <w:pStyle w:val="ListParagraph"/>
        <w:spacing w:after="0" w:line="240" w:lineRule="auto"/>
        <w:ind w:left="0"/>
        <w:jc w:val="both"/>
        <w:rPr>
          <w:rFonts w:asciiTheme="minorHAnsi" w:hAnsiTheme="minorHAnsi"/>
          <w:sz w:val="21"/>
          <w:szCs w:val="21"/>
        </w:rPr>
      </w:pPr>
    </w:p>
    <w:p w14:paraId="3104349F" w14:textId="7E6DBE3D" w:rsidR="0030737A" w:rsidRDefault="00B2569E" w:rsidP="007D6342">
      <w:pPr>
        <w:pStyle w:val="ListParagraph"/>
        <w:spacing w:after="0" w:line="240" w:lineRule="auto"/>
        <w:ind w:left="0"/>
        <w:jc w:val="both"/>
        <w:rPr>
          <w:rFonts w:asciiTheme="minorHAnsi" w:hAnsiTheme="minorHAnsi"/>
          <w:b/>
          <w:sz w:val="21"/>
          <w:szCs w:val="21"/>
          <w:u w:val="single"/>
        </w:rPr>
      </w:pPr>
      <w:r w:rsidRPr="00953ABC">
        <w:rPr>
          <w:rFonts w:asciiTheme="minorHAnsi" w:hAnsiTheme="minorHAnsi"/>
          <w:b/>
          <w:sz w:val="21"/>
          <w:szCs w:val="21"/>
          <w:u w:val="single"/>
        </w:rPr>
        <w:t xml:space="preserve">(8) </w:t>
      </w:r>
      <w:r w:rsidR="007D6342" w:rsidRPr="00953ABC">
        <w:rPr>
          <w:rFonts w:asciiTheme="minorHAnsi" w:hAnsiTheme="minorHAnsi"/>
          <w:b/>
          <w:sz w:val="21"/>
          <w:szCs w:val="21"/>
          <w:u w:val="single"/>
        </w:rPr>
        <w:t xml:space="preserve">Inappropriate </w:t>
      </w:r>
      <w:r w:rsidR="0030737A" w:rsidRPr="00953ABC">
        <w:rPr>
          <w:rFonts w:asciiTheme="minorHAnsi" w:hAnsiTheme="minorHAnsi"/>
          <w:b/>
          <w:sz w:val="21"/>
          <w:szCs w:val="21"/>
          <w:u w:val="single"/>
        </w:rPr>
        <w:t>“Cashless” systems:</w:t>
      </w:r>
    </w:p>
    <w:p w14:paraId="01D85F6D" w14:textId="77777777" w:rsidR="00F56E05" w:rsidRPr="001F5718" w:rsidRDefault="00F56E05" w:rsidP="007D6342">
      <w:pPr>
        <w:pStyle w:val="ListParagraph"/>
        <w:spacing w:after="0" w:line="240" w:lineRule="auto"/>
        <w:ind w:left="0"/>
        <w:jc w:val="both"/>
        <w:rPr>
          <w:rFonts w:asciiTheme="minorHAnsi" w:hAnsiTheme="minorHAnsi"/>
          <w:b/>
          <w:sz w:val="16"/>
          <w:szCs w:val="16"/>
          <w:u w:val="single"/>
        </w:rPr>
      </w:pPr>
    </w:p>
    <w:p w14:paraId="27FC8C60" w14:textId="2C09EA17" w:rsidR="0030737A" w:rsidRPr="006E767D" w:rsidRDefault="0030737A" w:rsidP="007D6342">
      <w:pPr>
        <w:jc w:val="both"/>
        <w:rPr>
          <w:rFonts w:asciiTheme="minorHAnsi" w:hAnsiTheme="minorHAnsi"/>
          <w:sz w:val="21"/>
          <w:szCs w:val="21"/>
        </w:rPr>
      </w:pPr>
      <w:r w:rsidRPr="006E767D">
        <w:rPr>
          <w:rFonts w:asciiTheme="minorHAnsi" w:hAnsiTheme="minorHAnsi"/>
          <w:sz w:val="21"/>
          <w:szCs w:val="21"/>
        </w:rPr>
        <w:t>The move to a cashless system m</w:t>
      </w:r>
      <w:r w:rsidR="00871132">
        <w:rPr>
          <w:rFonts w:asciiTheme="minorHAnsi" w:hAnsiTheme="minorHAnsi"/>
          <w:sz w:val="21"/>
          <w:szCs w:val="21"/>
        </w:rPr>
        <w:t>ight make sense from Whitehall</w:t>
      </w:r>
      <w:r w:rsidRPr="006E767D">
        <w:rPr>
          <w:rFonts w:asciiTheme="minorHAnsi" w:hAnsiTheme="minorHAnsi"/>
          <w:sz w:val="21"/>
          <w:szCs w:val="21"/>
        </w:rPr>
        <w:t xml:space="preserve"> but not in Malawi.  In any meaningful sense, there is no such thing as a cashless sys</w:t>
      </w:r>
      <w:r w:rsidR="00953ABC">
        <w:rPr>
          <w:rFonts w:asciiTheme="minorHAnsi" w:hAnsiTheme="minorHAnsi"/>
          <w:sz w:val="21"/>
          <w:szCs w:val="21"/>
        </w:rPr>
        <w:t>tem in Malawi.  It is extremely hard for</w:t>
      </w:r>
      <w:r w:rsidRPr="006E767D">
        <w:rPr>
          <w:rFonts w:asciiTheme="minorHAnsi" w:hAnsiTheme="minorHAnsi"/>
          <w:sz w:val="21"/>
          <w:szCs w:val="21"/>
        </w:rPr>
        <w:t xml:space="preserve"> Malawian</w:t>
      </w:r>
      <w:r w:rsidR="00953ABC">
        <w:rPr>
          <w:rFonts w:asciiTheme="minorHAnsi" w:hAnsiTheme="minorHAnsi"/>
          <w:sz w:val="21"/>
          <w:szCs w:val="21"/>
        </w:rPr>
        <w:t>s</w:t>
      </w:r>
      <w:r w:rsidRPr="006E767D">
        <w:rPr>
          <w:rFonts w:asciiTheme="minorHAnsi" w:hAnsiTheme="minorHAnsi"/>
          <w:sz w:val="21"/>
          <w:szCs w:val="21"/>
        </w:rPr>
        <w:t xml:space="preserve"> to undergo the required process, as international credit cards do not exist in the same way in Malawi.  The result is </w:t>
      </w:r>
      <w:r w:rsidR="00871132">
        <w:rPr>
          <w:rFonts w:asciiTheme="minorHAnsi" w:hAnsiTheme="minorHAnsi"/>
          <w:sz w:val="21"/>
          <w:szCs w:val="21"/>
        </w:rPr>
        <w:t xml:space="preserve">private businesses in Malawi which act as </w:t>
      </w:r>
      <w:r w:rsidRPr="006E767D">
        <w:rPr>
          <w:rFonts w:asciiTheme="minorHAnsi" w:hAnsiTheme="minorHAnsi"/>
          <w:sz w:val="21"/>
          <w:szCs w:val="21"/>
        </w:rPr>
        <w:t>intermediaries</w:t>
      </w:r>
      <w:r w:rsidR="00871132">
        <w:rPr>
          <w:rFonts w:asciiTheme="minorHAnsi" w:hAnsiTheme="minorHAnsi"/>
          <w:sz w:val="21"/>
          <w:szCs w:val="21"/>
        </w:rPr>
        <w:t>, taking funds and charging fees, to then</w:t>
      </w:r>
      <w:r w:rsidRPr="006E767D">
        <w:rPr>
          <w:rFonts w:asciiTheme="minorHAnsi" w:hAnsiTheme="minorHAnsi"/>
          <w:sz w:val="21"/>
          <w:szCs w:val="21"/>
        </w:rPr>
        <w:t xml:space="preserve"> make an onward electronic transfer.  </w:t>
      </w:r>
      <w:r w:rsidR="00871132">
        <w:rPr>
          <w:rFonts w:asciiTheme="minorHAnsi" w:hAnsiTheme="minorHAnsi"/>
          <w:sz w:val="21"/>
          <w:szCs w:val="21"/>
        </w:rPr>
        <w:t>A number of our members have had significant issues trying to navigate the website to pay these fees from the UK</w:t>
      </w:r>
      <w:r w:rsidRPr="006E767D">
        <w:rPr>
          <w:rFonts w:asciiTheme="minorHAnsi" w:hAnsiTheme="minorHAnsi"/>
          <w:sz w:val="21"/>
          <w:szCs w:val="21"/>
        </w:rPr>
        <w:t>.</w:t>
      </w:r>
    </w:p>
    <w:p w14:paraId="1EA21053" w14:textId="77777777" w:rsidR="0030737A" w:rsidRPr="006E767D" w:rsidRDefault="0030737A" w:rsidP="007D6342">
      <w:pPr>
        <w:pStyle w:val="ListParagraph"/>
        <w:spacing w:after="0" w:line="240" w:lineRule="auto"/>
        <w:ind w:left="0"/>
        <w:jc w:val="both"/>
        <w:rPr>
          <w:rFonts w:asciiTheme="minorHAnsi" w:hAnsiTheme="minorHAnsi"/>
          <w:sz w:val="21"/>
          <w:szCs w:val="21"/>
        </w:rPr>
      </w:pPr>
    </w:p>
    <w:p w14:paraId="4560C154" w14:textId="77777777" w:rsidR="00FD56BF" w:rsidRPr="006E767D" w:rsidRDefault="00FD56BF" w:rsidP="00FD56BF">
      <w:pPr>
        <w:pStyle w:val="ListParagraph"/>
        <w:spacing w:after="0" w:line="240" w:lineRule="auto"/>
        <w:ind w:left="0"/>
        <w:jc w:val="both"/>
        <w:rPr>
          <w:rFonts w:asciiTheme="minorHAnsi" w:hAnsiTheme="minorHAnsi"/>
          <w:sz w:val="21"/>
          <w:szCs w:val="21"/>
        </w:rPr>
      </w:pPr>
      <w:r w:rsidRPr="006E767D">
        <w:rPr>
          <w:rFonts w:asciiTheme="minorHAnsi" w:hAnsiTheme="minorHAnsi"/>
          <w:sz w:val="21"/>
          <w:szCs w:val="21"/>
        </w:rPr>
        <w:t>There seems to be no relationship between the costs charged for a UK visa application and the quality of service offered.  Costs are prohibitive for most in the continent of Africa.  They are non-refundable, even if unsuccessful.  Sometimes applications are successful on their third or more attempt, often due to initial errors made by the assessing officer: irrespective of this, fees are charged at each stage and for each application.</w:t>
      </w:r>
    </w:p>
    <w:p w14:paraId="2B5910A5" w14:textId="77777777" w:rsidR="00FD56BF" w:rsidRPr="006E767D" w:rsidRDefault="00FD56BF" w:rsidP="007D6342">
      <w:pPr>
        <w:pStyle w:val="ListParagraph"/>
        <w:spacing w:after="0" w:line="240" w:lineRule="auto"/>
        <w:ind w:left="0"/>
        <w:jc w:val="both"/>
        <w:rPr>
          <w:rFonts w:asciiTheme="minorHAnsi" w:hAnsiTheme="minorHAnsi"/>
          <w:sz w:val="21"/>
          <w:szCs w:val="21"/>
        </w:rPr>
      </w:pPr>
    </w:p>
    <w:p w14:paraId="12E063C9" w14:textId="77777777" w:rsidR="00FD56BF" w:rsidRPr="006E767D" w:rsidRDefault="00FD56BF" w:rsidP="007D6342">
      <w:pPr>
        <w:pStyle w:val="ListParagraph"/>
        <w:spacing w:after="0" w:line="240" w:lineRule="auto"/>
        <w:ind w:left="0"/>
        <w:jc w:val="both"/>
        <w:rPr>
          <w:rFonts w:asciiTheme="minorHAnsi" w:hAnsiTheme="minorHAnsi"/>
          <w:sz w:val="21"/>
          <w:szCs w:val="21"/>
        </w:rPr>
      </w:pPr>
    </w:p>
    <w:p w14:paraId="4A5904A3" w14:textId="46418B4B" w:rsidR="00256BB2" w:rsidRDefault="00B2569E" w:rsidP="007D6342">
      <w:pPr>
        <w:pStyle w:val="ListParagraph"/>
        <w:spacing w:after="0" w:line="240" w:lineRule="auto"/>
        <w:ind w:left="0"/>
        <w:jc w:val="both"/>
        <w:rPr>
          <w:rFonts w:asciiTheme="minorHAnsi" w:hAnsiTheme="minorHAnsi"/>
          <w:b/>
          <w:sz w:val="21"/>
          <w:szCs w:val="21"/>
          <w:u w:val="single"/>
        </w:rPr>
      </w:pPr>
      <w:r w:rsidRPr="00953ABC">
        <w:rPr>
          <w:rFonts w:asciiTheme="minorHAnsi" w:hAnsiTheme="minorHAnsi"/>
          <w:b/>
          <w:sz w:val="21"/>
          <w:szCs w:val="21"/>
          <w:u w:val="single"/>
        </w:rPr>
        <w:t xml:space="preserve">(9) </w:t>
      </w:r>
      <w:r w:rsidR="00256BB2" w:rsidRPr="00953ABC">
        <w:rPr>
          <w:rFonts w:asciiTheme="minorHAnsi" w:hAnsiTheme="minorHAnsi"/>
          <w:b/>
          <w:sz w:val="21"/>
          <w:szCs w:val="21"/>
          <w:u w:val="single"/>
        </w:rPr>
        <w:t>Outsourcing</w:t>
      </w:r>
      <w:r w:rsidR="0030737A" w:rsidRPr="00953ABC">
        <w:rPr>
          <w:rFonts w:asciiTheme="minorHAnsi" w:hAnsiTheme="minorHAnsi"/>
          <w:b/>
          <w:sz w:val="21"/>
          <w:szCs w:val="21"/>
          <w:u w:val="single"/>
        </w:rPr>
        <w:t xml:space="preserve"> to private companies</w:t>
      </w:r>
      <w:r w:rsidR="00256BB2" w:rsidRPr="00953ABC">
        <w:rPr>
          <w:rFonts w:asciiTheme="minorHAnsi" w:hAnsiTheme="minorHAnsi"/>
          <w:b/>
          <w:sz w:val="21"/>
          <w:szCs w:val="21"/>
          <w:u w:val="single"/>
        </w:rPr>
        <w:t>:</w:t>
      </w:r>
    </w:p>
    <w:p w14:paraId="64D1925E" w14:textId="77777777" w:rsidR="00F56E05" w:rsidRPr="00953ABC" w:rsidRDefault="00F56E05" w:rsidP="007D6342">
      <w:pPr>
        <w:pStyle w:val="ListParagraph"/>
        <w:spacing w:after="0" w:line="240" w:lineRule="auto"/>
        <w:ind w:left="0"/>
        <w:jc w:val="both"/>
        <w:rPr>
          <w:rFonts w:asciiTheme="minorHAnsi" w:hAnsiTheme="minorHAnsi"/>
          <w:b/>
          <w:sz w:val="21"/>
          <w:szCs w:val="21"/>
          <w:u w:val="single"/>
        </w:rPr>
      </w:pPr>
    </w:p>
    <w:p w14:paraId="799A4544" w14:textId="6763C0B0" w:rsidR="00871132" w:rsidRDefault="00256BB2" w:rsidP="007D6342">
      <w:pPr>
        <w:pStyle w:val="ListParagraph"/>
        <w:spacing w:after="0" w:line="240" w:lineRule="auto"/>
        <w:ind w:left="0"/>
        <w:jc w:val="both"/>
        <w:rPr>
          <w:rFonts w:asciiTheme="minorHAnsi" w:hAnsiTheme="minorHAnsi"/>
          <w:sz w:val="21"/>
          <w:szCs w:val="21"/>
        </w:rPr>
      </w:pPr>
      <w:r w:rsidRPr="006E767D">
        <w:rPr>
          <w:rFonts w:asciiTheme="minorHAnsi" w:hAnsiTheme="minorHAnsi"/>
          <w:sz w:val="21"/>
          <w:szCs w:val="21"/>
        </w:rPr>
        <w:t>It is immediately clear to the applicant that the UK</w:t>
      </w:r>
      <w:r w:rsidR="00953ABC">
        <w:rPr>
          <w:rFonts w:asciiTheme="minorHAnsi" w:hAnsiTheme="minorHAnsi"/>
          <w:sz w:val="21"/>
          <w:szCs w:val="21"/>
        </w:rPr>
        <w:t xml:space="preserve"> </w:t>
      </w:r>
      <w:r w:rsidR="002D2740">
        <w:rPr>
          <w:rFonts w:asciiTheme="minorHAnsi" w:hAnsiTheme="minorHAnsi"/>
          <w:sz w:val="21"/>
          <w:szCs w:val="21"/>
        </w:rPr>
        <w:t>G</w:t>
      </w:r>
      <w:r w:rsidR="00953ABC">
        <w:rPr>
          <w:rFonts w:asciiTheme="minorHAnsi" w:hAnsiTheme="minorHAnsi"/>
          <w:sz w:val="21"/>
          <w:szCs w:val="21"/>
        </w:rPr>
        <w:t xml:space="preserve">overnment has outsourced its front-facing </w:t>
      </w:r>
      <w:r w:rsidRPr="006E767D">
        <w:rPr>
          <w:rFonts w:asciiTheme="minorHAnsi" w:hAnsiTheme="minorHAnsi"/>
          <w:sz w:val="21"/>
          <w:szCs w:val="21"/>
        </w:rPr>
        <w:t xml:space="preserve">responsibilities on </w:t>
      </w:r>
      <w:r w:rsidR="00953ABC">
        <w:rPr>
          <w:rFonts w:asciiTheme="minorHAnsi" w:hAnsiTheme="minorHAnsi"/>
          <w:sz w:val="21"/>
          <w:szCs w:val="21"/>
        </w:rPr>
        <w:t xml:space="preserve">visa handling </w:t>
      </w:r>
      <w:r w:rsidRPr="006E767D">
        <w:rPr>
          <w:rFonts w:asciiTheme="minorHAnsi" w:hAnsiTheme="minorHAnsi"/>
          <w:sz w:val="21"/>
          <w:szCs w:val="21"/>
        </w:rPr>
        <w:t xml:space="preserve">to a private company, the cheapest bidder.  </w:t>
      </w:r>
    </w:p>
    <w:p w14:paraId="3B23F19B" w14:textId="77777777" w:rsidR="00871132" w:rsidRDefault="00871132" w:rsidP="007D6342">
      <w:pPr>
        <w:pStyle w:val="ListParagraph"/>
        <w:spacing w:after="0" w:line="240" w:lineRule="auto"/>
        <w:ind w:left="0"/>
        <w:jc w:val="both"/>
        <w:rPr>
          <w:rFonts w:asciiTheme="minorHAnsi" w:hAnsiTheme="minorHAnsi"/>
          <w:sz w:val="21"/>
          <w:szCs w:val="21"/>
        </w:rPr>
      </w:pPr>
    </w:p>
    <w:p w14:paraId="5413BBCD" w14:textId="6919612F" w:rsidR="00256BB2" w:rsidRDefault="0030737A" w:rsidP="007D6342">
      <w:pPr>
        <w:pStyle w:val="ListParagraph"/>
        <w:spacing w:after="0" w:line="240" w:lineRule="auto"/>
        <w:ind w:left="0"/>
        <w:jc w:val="both"/>
        <w:rPr>
          <w:rFonts w:asciiTheme="minorHAnsi" w:hAnsiTheme="minorHAnsi"/>
          <w:sz w:val="21"/>
          <w:szCs w:val="21"/>
        </w:rPr>
      </w:pPr>
      <w:r w:rsidRPr="006E767D">
        <w:rPr>
          <w:rFonts w:asciiTheme="minorHAnsi" w:hAnsiTheme="minorHAnsi"/>
          <w:sz w:val="21"/>
          <w:szCs w:val="21"/>
        </w:rPr>
        <w:t xml:space="preserve">When this issue was last raised in the House of Lords, by chance the next day HMG changed the contract for visa applications from company “A” to company “B”, immediately upon this decision being made company “B” outsourced this work back to company “A” and, in the process, added a new £60 fee for </w:t>
      </w:r>
      <w:r w:rsidR="00953ABC">
        <w:rPr>
          <w:rFonts w:asciiTheme="minorHAnsi" w:hAnsiTheme="minorHAnsi"/>
          <w:sz w:val="21"/>
          <w:szCs w:val="21"/>
        </w:rPr>
        <w:t xml:space="preserve">all </w:t>
      </w:r>
      <w:r w:rsidRPr="006E767D">
        <w:rPr>
          <w:rFonts w:asciiTheme="minorHAnsi" w:hAnsiTheme="minorHAnsi"/>
          <w:sz w:val="21"/>
          <w:szCs w:val="21"/>
        </w:rPr>
        <w:t>Malawians applying (roughly two month’s average salary).</w:t>
      </w:r>
      <w:r w:rsidR="00953ABC">
        <w:rPr>
          <w:rFonts w:asciiTheme="minorHAnsi" w:hAnsiTheme="minorHAnsi"/>
          <w:sz w:val="21"/>
          <w:szCs w:val="21"/>
        </w:rPr>
        <w:t xml:space="preserve">  We express strong concern at the UK contracting out elements of visa issuing to private companies.</w:t>
      </w:r>
    </w:p>
    <w:p w14:paraId="78E4029E" w14:textId="77777777" w:rsidR="001F5718" w:rsidRDefault="001F5718" w:rsidP="007D6342">
      <w:pPr>
        <w:pStyle w:val="ListParagraph"/>
        <w:spacing w:after="0" w:line="240" w:lineRule="auto"/>
        <w:ind w:left="0"/>
        <w:jc w:val="both"/>
        <w:rPr>
          <w:rFonts w:asciiTheme="minorHAnsi" w:hAnsiTheme="minorHAnsi"/>
          <w:sz w:val="21"/>
          <w:szCs w:val="21"/>
        </w:rPr>
      </w:pPr>
    </w:p>
    <w:p w14:paraId="0E9DE3C7" w14:textId="52281AFE" w:rsidR="00256BB2" w:rsidRDefault="00B2569E" w:rsidP="007D6342">
      <w:pPr>
        <w:pStyle w:val="ListParagraph"/>
        <w:spacing w:after="0" w:line="240" w:lineRule="auto"/>
        <w:ind w:left="0"/>
        <w:jc w:val="both"/>
        <w:rPr>
          <w:rFonts w:asciiTheme="minorHAnsi" w:hAnsiTheme="minorHAnsi"/>
          <w:b/>
          <w:sz w:val="21"/>
          <w:szCs w:val="21"/>
          <w:u w:val="single"/>
        </w:rPr>
      </w:pPr>
      <w:r w:rsidRPr="00953ABC">
        <w:rPr>
          <w:rFonts w:asciiTheme="minorHAnsi" w:hAnsiTheme="minorHAnsi"/>
          <w:b/>
          <w:sz w:val="21"/>
          <w:szCs w:val="21"/>
          <w:u w:val="single"/>
        </w:rPr>
        <w:t xml:space="preserve">(10) </w:t>
      </w:r>
      <w:r w:rsidR="00256BB2" w:rsidRPr="00953ABC">
        <w:rPr>
          <w:rFonts w:asciiTheme="minorHAnsi" w:hAnsiTheme="minorHAnsi"/>
          <w:b/>
          <w:sz w:val="21"/>
          <w:szCs w:val="21"/>
          <w:u w:val="single"/>
        </w:rPr>
        <w:t>Outsourcing to regional hubs:</w:t>
      </w:r>
    </w:p>
    <w:p w14:paraId="56E8FBB6" w14:textId="77777777" w:rsidR="00F56E05" w:rsidRPr="00953ABC" w:rsidRDefault="00F56E05" w:rsidP="007D6342">
      <w:pPr>
        <w:pStyle w:val="ListParagraph"/>
        <w:spacing w:after="0" w:line="240" w:lineRule="auto"/>
        <w:ind w:left="0"/>
        <w:jc w:val="both"/>
        <w:rPr>
          <w:rFonts w:asciiTheme="minorHAnsi" w:hAnsiTheme="minorHAnsi"/>
          <w:b/>
          <w:sz w:val="21"/>
          <w:szCs w:val="21"/>
          <w:u w:val="single"/>
        </w:rPr>
      </w:pPr>
    </w:p>
    <w:p w14:paraId="17239204" w14:textId="364AC870" w:rsidR="00953ABC" w:rsidRDefault="00256BB2" w:rsidP="007D6342">
      <w:pPr>
        <w:pStyle w:val="ListParagraph"/>
        <w:spacing w:after="0" w:line="240" w:lineRule="auto"/>
        <w:ind w:left="0"/>
        <w:jc w:val="both"/>
        <w:rPr>
          <w:rFonts w:asciiTheme="minorHAnsi" w:hAnsiTheme="minorHAnsi"/>
          <w:sz w:val="21"/>
          <w:szCs w:val="21"/>
        </w:rPr>
      </w:pPr>
      <w:r w:rsidRPr="006E767D">
        <w:rPr>
          <w:rFonts w:asciiTheme="minorHAnsi" w:hAnsiTheme="minorHAnsi"/>
          <w:sz w:val="21"/>
          <w:szCs w:val="21"/>
        </w:rPr>
        <w:t xml:space="preserve">All UK visa applications from Africa are now handled in regional hubs.  </w:t>
      </w:r>
      <w:r w:rsidR="00953ABC">
        <w:rPr>
          <w:rFonts w:asciiTheme="minorHAnsi" w:hAnsiTheme="minorHAnsi"/>
          <w:sz w:val="21"/>
          <w:szCs w:val="21"/>
        </w:rPr>
        <w:t>We believe any administrative savings gained through this regional approach are more than offset by:</w:t>
      </w:r>
    </w:p>
    <w:p w14:paraId="5526AD8C" w14:textId="77777777" w:rsidR="00953ABC" w:rsidRDefault="00953ABC" w:rsidP="00953ABC">
      <w:pPr>
        <w:pStyle w:val="ListParagraph"/>
        <w:numPr>
          <w:ilvl w:val="0"/>
          <w:numId w:val="30"/>
        </w:numPr>
        <w:spacing w:after="0" w:line="240" w:lineRule="auto"/>
        <w:jc w:val="both"/>
        <w:rPr>
          <w:rFonts w:asciiTheme="minorHAnsi" w:hAnsiTheme="minorHAnsi"/>
          <w:sz w:val="21"/>
          <w:szCs w:val="21"/>
        </w:rPr>
      </w:pPr>
      <w:r>
        <w:rPr>
          <w:rFonts w:asciiTheme="minorHAnsi" w:hAnsiTheme="minorHAnsi"/>
          <w:sz w:val="21"/>
          <w:szCs w:val="21"/>
        </w:rPr>
        <w:t>S</w:t>
      </w:r>
      <w:r w:rsidR="00256BB2" w:rsidRPr="006E767D">
        <w:rPr>
          <w:rFonts w:asciiTheme="minorHAnsi" w:hAnsiTheme="minorHAnsi"/>
          <w:sz w:val="21"/>
          <w:szCs w:val="21"/>
        </w:rPr>
        <w:t xml:space="preserve">ignificant delays as passports, birth certificates, bank details and other essential documents are sent back and forth across the continent.  </w:t>
      </w:r>
    </w:p>
    <w:p w14:paraId="04F9BA6A" w14:textId="77777777" w:rsidR="00953ABC" w:rsidRDefault="00953ABC" w:rsidP="00953ABC">
      <w:pPr>
        <w:pStyle w:val="ListParagraph"/>
        <w:numPr>
          <w:ilvl w:val="0"/>
          <w:numId w:val="30"/>
        </w:numPr>
        <w:spacing w:after="0" w:line="240" w:lineRule="auto"/>
        <w:jc w:val="both"/>
        <w:rPr>
          <w:rFonts w:asciiTheme="minorHAnsi" w:hAnsiTheme="minorHAnsi"/>
          <w:sz w:val="21"/>
          <w:szCs w:val="21"/>
        </w:rPr>
      </w:pPr>
      <w:r>
        <w:rPr>
          <w:rFonts w:asciiTheme="minorHAnsi" w:hAnsiTheme="minorHAnsi"/>
          <w:sz w:val="21"/>
          <w:szCs w:val="21"/>
        </w:rPr>
        <w:t xml:space="preserve">Errors in decision-making resulting from a lack of knowledge and experience of the specific country concerned by the visa handling officer. </w:t>
      </w:r>
    </w:p>
    <w:p w14:paraId="7D0887B3" w14:textId="77777777" w:rsidR="00953ABC" w:rsidRDefault="00953ABC" w:rsidP="00953ABC">
      <w:pPr>
        <w:pStyle w:val="ListParagraph"/>
        <w:numPr>
          <w:ilvl w:val="0"/>
          <w:numId w:val="30"/>
        </w:numPr>
        <w:spacing w:after="0" w:line="240" w:lineRule="auto"/>
        <w:jc w:val="both"/>
        <w:rPr>
          <w:rFonts w:asciiTheme="minorHAnsi" w:hAnsiTheme="minorHAnsi"/>
          <w:sz w:val="21"/>
          <w:szCs w:val="21"/>
        </w:rPr>
      </w:pPr>
      <w:r>
        <w:rPr>
          <w:rFonts w:asciiTheme="minorHAnsi" w:hAnsiTheme="minorHAnsi"/>
          <w:sz w:val="21"/>
          <w:szCs w:val="21"/>
        </w:rPr>
        <w:t xml:space="preserve">Significant issues as applicants have to pay online </w:t>
      </w:r>
      <w:r w:rsidR="00256BB2" w:rsidRPr="006E767D">
        <w:rPr>
          <w:rFonts w:asciiTheme="minorHAnsi" w:hAnsiTheme="minorHAnsi"/>
          <w:sz w:val="21"/>
          <w:szCs w:val="21"/>
        </w:rPr>
        <w:t xml:space="preserve">in the currency of a country sometimes thousands of miles away. </w:t>
      </w:r>
    </w:p>
    <w:p w14:paraId="30E37A24" w14:textId="578ECC1D" w:rsidR="00FC1E62" w:rsidRDefault="00953ABC" w:rsidP="00F56E05">
      <w:pPr>
        <w:pStyle w:val="ListParagraph"/>
        <w:numPr>
          <w:ilvl w:val="0"/>
          <w:numId w:val="30"/>
        </w:numPr>
        <w:spacing w:after="0" w:line="240" w:lineRule="auto"/>
        <w:jc w:val="both"/>
        <w:rPr>
          <w:rFonts w:asciiTheme="minorHAnsi" w:hAnsiTheme="minorHAnsi"/>
          <w:sz w:val="21"/>
          <w:szCs w:val="21"/>
        </w:rPr>
      </w:pPr>
      <w:r>
        <w:rPr>
          <w:rFonts w:asciiTheme="minorHAnsi" w:hAnsiTheme="minorHAnsi"/>
          <w:sz w:val="21"/>
          <w:szCs w:val="21"/>
        </w:rPr>
        <w:t xml:space="preserve">Serious logistical problems when urgent issues arise.  </w:t>
      </w:r>
      <w:r w:rsidR="00256BB2" w:rsidRPr="006E767D">
        <w:rPr>
          <w:rFonts w:asciiTheme="minorHAnsi" w:hAnsiTheme="minorHAnsi"/>
          <w:sz w:val="21"/>
          <w:szCs w:val="21"/>
        </w:rPr>
        <w:t xml:space="preserve"> </w:t>
      </w:r>
      <w:r>
        <w:rPr>
          <w:rFonts w:asciiTheme="minorHAnsi" w:hAnsiTheme="minorHAnsi"/>
          <w:sz w:val="21"/>
          <w:szCs w:val="21"/>
        </w:rPr>
        <w:t xml:space="preserve">For example, we saw an instance where a mistake by UKVI resulted in a </w:t>
      </w:r>
      <w:r w:rsidR="00F56E05">
        <w:rPr>
          <w:rFonts w:asciiTheme="minorHAnsi" w:hAnsiTheme="minorHAnsi"/>
          <w:sz w:val="21"/>
          <w:szCs w:val="21"/>
        </w:rPr>
        <w:t>severely disable Malawian having to fly at his own expense to South Africa to have his passport stamped at Pretoria because this could not be done in Malawi.  In this instance our friends in Malawi</w:t>
      </w:r>
      <w:r w:rsidR="00D46BCF" w:rsidRPr="006E767D">
        <w:rPr>
          <w:rFonts w:asciiTheme="minorHAnsi" w:hAnsiTheme="minorHAnsi"/>
          <w:sz w:val="21"/>
          <w:szCs w:val="21"/>
        </w:rPr>
        <w:t xml:space="preserve"> ask why have a British High Commissioner stationed in Malawi if he/she is not vested with sufficient authority to stamp a UK passport. </w:t>
      </w:r>
    </w:p>
    <w:p w14:paraId="7FC8496E" w14:textId="13663E8A" w:rsidR="00FC1E62" w:rsidRPr="00001203" w:rsidRDefault="00FC1E62" w:rsidP="001F5718">
      <w:pPr>
        <w:rPr>
          <w:rFonts w:asciiTheme="minorHAnsi" w:hAnsiTheme="minorHAnsi"/>
          <w:b/>
          <w:sz w:val="21"/>
          <w:szCs w:val="21"/>
          <w:u w:val="single"/>
        </w:rPr>
      </w:pPr>
      <w:r>
        <w:rPr>
          <w:rFonts w:asciiTheme="minorHAnsi" w:hAnsiTheme="minorHAnsi"/>
          <w:sz w:val="21"/>
          <w:szCs w:val="21"/>
        </w:rPr>
        <w:br w:type="page"/>
      </w:r>
      <w:r w:rsidR="00001203" w:rsidRPr="00001203">
        <w:rPr>
          <w:rFonts w:asciiTheme="minorHAnsi" w:hAnsiTheme="minorHAnsi"/>
          <w:b/>
          <w:sz w:val="21"/>
          <w:szCs w:val="21"/>
          <w:u w:val="single"/>
        </w:rPr>
        <w:lastRenderedPageBreak/>
        <w:t xml:space="preserve">Appendix: Visa refusal letter </w:t>
      </w:r>
      <w:proofErr w:type="spellStart"/>
      <w:r w:rsidR="00001203" w:rsidRPr="00001203">
        <w:rPr>
          <w:rFonts w:asciiTheme="minorHAnsi" w:hAnsiTheme="minorHAnsi"/>
          <w:b/>
          <w:sz w:val="21"/>
          <w:szCs w:val="21"/>
          <w:u w:val="single"/>
        </w:rPr>
        <w:t>Piksy</w:t>
      </w:r>
      <w:proofErr w:type="spellEnd"/>
      <w:r w:rsidR="00001203" w:rsidRPr="00001203">
        <w:rPr>
          <w:rFonts w:asciiTheme="minorHAnsi" w:hAnsiTheme="minorHAnsi"/>
          <w:b/>
          <w:sz w:val="21"/>
          <w:szCs w:val="21"/>
          <w:u w:val="single"/>
        </w:rPr>
        <w:t xml:space="preserve"> </w:t>
      </w:r>
      <w:proofErr w:type="spellStart"/>
      <w:r w:rsidR="00001203" w:rsidRPr="00001203">
        <w:rPr>
          <w:rFonts w:asciiTheme="minorHAnsi" w:hAnsiTheme="minorHAnsi"/>
          <w:b/>
          <w:sz w:val="21"/>
          <w:szCs w:val="21"/>
          <w:u w:val="single"/>
        </w:rPr>
        <w:t>Zangazanga</w:t>
      </w:r>
      <w:proofErr w:type="spellEnd"/>
    </w:p>
    <w:p w14:paraId="182A3FC2" w14:textId="3367E2D2" w:rsidR="00001203" w:rsidRDefault="00001203" w:rsidP="00FC1E62">
      <w:pPr>
        <w:jc w:val="both"/>
        <w:rPr>
          <w:rFonts w:asciiTheme="minorHAnsi" w:hAnsiTheme="minorHAnsi"/>
          <w:sz w:val="21"/>
          <w:szCs w:val="21"/>
        </w:rPr>
      </w:pPr>
      <w:r>
        <w:rPr>
          <w:noProof/>
        </w:rPr>
        <w:drawing>
          <wp:anchor distT="0" distB="0" distL="114300" distR="114300" simplePos="0" relativeHeight="251664384" behindDoc="0" locked="0" layoutInCell="1" allowOverlap="1" wp14:anchorId="25C4BD7B" wp14:editId="33756190">
            <wp:simplePos x="0" y="0"/>
            <wp:positionH relativeFrom="column">
              <wp:posOffset>134152</wp:posOffset>
            </wp:positionH>
            <wp:positionV relativeFrom="paragraph">
              <wp:posOffset>5250815</wp:posOffset>
            </wp:positionV>
            <wp:extent cx="6820064" cy="3545840"/>
            <wp:effectExtent l="0" t="0" r="12700" b="1016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18616" t="14153" r="14540" b="24048"/>
                    <a:stretch/>
                  </pic:blipFill>
                  <pic:spPr bwMode="auto">
                    <a:xfrm>
                      <a:off x="0" y="0"/>
                      <a:ext cx="6820392" cy="35460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70808F1E" wp14:editId="57796026">
            <wp:simplePos x="0" y="0"/>
            <wp:positionH relativeFrom="column">
              <wp:posOffset>133985</wp:posOffset>
            </wp:positionH>
            <wp:positionV relativeFrom="paragraph">
              <wp:posOffset>220980</wp:posOffset>
            </wp:positionV>
            <wp:extent cx="5940425" cy="4979035"/>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24099" t="11667" r="23397" b="10095"/>
                    <a:stretch/>
                  </pic:blipFill>
                  <pic:spPr bwMode="auto">
                    <a:xfrm>
                      <a:off x="0" y="0"/>
                      <a:ext cx="5940425" cy="4979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19F0B6" w14:textId="3B0B619A" w:rsidR="00FC1E62" w:rsidRDefault="00FC1E62" w:rsidP="00FC1E62">
      <w:pPr>
        <w:jc w:val="both"/>
        <w:rPr>
          <w:rFonts w:asciiTheme="minorHAnsi" w:hAnsiTheme="minorHAnsi"/>
          <w:sz w:val="21"/>
          <w:szCs w:val="21"/>
        </w:rPr>
      </w:pPr>
    </w:p>
    <w:p w14:paraId="4834561A" w14:textId="30B2499A" w:rsidR="00FC1E62" w:rsidRPr="00FC1E62" w:rsidRDefault="00001203" w:rsidP="00FC1E62">
      <w:pPr>
        <w:jc w:val="both"/>
        <w:rPr>
          <w:rFonts w:asciiTheme="minorHAnsi" w:hAnsiTheme="minorHAnsi"/>
          <w:sz w:val="21"/>
          <w:szCs w:val="21"/>
        </w:rPr>
      </w:pPr>
      <w:r>
        <w:rPr>
          <w:noProof/>
        </w:rPr>
        <w:lastRenderedPageBreak/>
        <w:drawing>
          <wp:anchor distT="0" distB="0" distL="114300" distR="114300" simplePos="0" relativeHeight="251666432" behindDoc="0" locked="0" layoutInCell="1" allowOverlap="1" wp14:anchorId="4E15A538" wp14:editId="42BE7615">
            <wp:simplePos x="0" y="0"/>
            <wp:positionH relativeFrom="column">
              <wp:posOffset>1270</wp:posOffset>
            </wp:positionH>
            <wp:positionV relativeFrom="paragraph">
              <wp:posOffset>167005</wp:posOffset>
            </wp:positionV>
            <wp:extent cx="6430010" cy="39909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20015" t="19509" r="18452" b="12574"/>
                    <a:stretch/>
                  </pic:blipFill>
                  <pic:spPr bwMode="auto">
                    <a:xfrm>
                      <a:off x="0" y="0"/>
                      <a:ext cx="6430010" cy="3990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FC1E62" w:rsidRPr="00FC1E62" w:rsidSect="00044CE7">
      <w:headerReference w:type="default" r:id="rId16"/>
      <w:footerReference w:type="even" r:id="rId17"/>
      <w:footerReference w:type="default" r:id="rId18"/>
      <w:headerReference w:type="first" r:id="rId19"/>
      <w:pgSz w:w="11907" w:h="16840"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130951" w14:textId="77777777" w:rsidR="00C2451D" w:rsidRDefault="00C2451D">
      <w:r>
        <w:separator/>
      </w:r>
    </w:p>
  </w:endnote>
  <w:endnote w:type="continuationSeparator" w:id="0">
    <w:p w14:paraId="73B0DE6D" w14:textId="77777777" w:rsidR="00C2451D" w:rsidRDefault="00C245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E9ED" w14:textId="77777777" w:rsidR="00953ABC" w:rsidRDefault="00953ABC" w:rsidP="00F65A3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85EFE8" w14:textId="77777777" w:rsidR="00953ABC" w:rsidRDefault="00953ABC" w:rsidP="00692DC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6AFB15" w14:textId="77777777" w:rsidR="00953ABC" w:rsidRDefault="00953ABC" w:rsidP="00F65A3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27789">
      <w:rPr>
        <w:rStyle w:val="PageNumber"/>
        <w:noProof/>
      </w:rPr>
      <w:t>7</w:t>
    </w:r>
    <w:r>
      <w:rPr>
        <w:rStyle w:val="PageNumber"/>
      </w:rPr>
      <w:fldChar w:fldCharType="end"/>
    </w:r>
  </w:p>
  <w:p w14:paraId="552F36DC" w14:textId="77777777" w:rsidR="00953ABC" w:rsidRDefault="00953ABC" w:rsidP="00692DCF">
    <w:pPr>
      <w:ind w:right="360"/>
      <w:jc w:val="center"/>
      <w:rPr>
        <w:rFonts w:ascii="Verdana" w:hAnsi="Verdana"/>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DBC1C5" w14:textId="77777777" w:rsidR="00C2451D" w:rsidRDefault="00C2451D">
      <w:r>
        <w:separator/>
      </w:r>
    </w:p>
  </w:footnote>
  <w:footnote w:type="continuationSeparator" w:id="0">
    <w:p w14:paraId="7EF3725C" w14:textId="77777777" w:rsidR="00C2451D" w:rsidRDefault="00C245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23AA19" w14:textId="77777777" w:rsidR="00953ABC" w:rsidRPr="006B7CF6" w:rsidRDefault="00953ABC" w:rsidP="006B7CF6">
    <w:pPr>
      <w:pStyle w:val="Header"/>
      <w:tabs>
        <w:tab w:val="clear" w:pos="4320"/>
        <w:tab w:val="clear" w:pos="8640"/>
      </w:tabs>
      <w:jc w:val="center"/>
      <w:rPr>
        <w:rFonts w:ascii="Verdana" w:hAnsi="Verdana"/>
        <w:sz w:val="20"/>
        <w:szCs w:val="20"/>
      </w:rPr>
    </w:pPr>
  </w:p>
  <w:p w14:paraId="1441426C" w14:textId="77777777" w:rsidR="00953ABC" w:rsidRPr="006B7CF6" w:rsidRDefault="00953ABC" w:rsidP="006B7CF6">
    <w:pPr>
      <w:pStyle w:val="Header"/>
      <w:tabs>
        <w:tab w:val="clear" w:pos="4320"/>
        <w:tab w:val="clear" w:pos="8640"/>
      </w:tabs>
      <w:jc w:val="center"/>
      <w:rPr>
        <w:rFonts w:ascii="Verdana" w:hAnsi="Verdana"/>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84F4D9" w14:textId="596F1568" w:rsidR="00953ABC" w:rsidRDefault="00953ABC" w:rsidP="00FC7EDF">
    <w:pPr>
      <w:pStyle w:val="Header"/>
      <w:jc w:val="center"/>
    </w:pPr>
    <w:r>
      <w:rPr>
        <w:noProof/>
      </w:rPr>
      <w:drawing>
        <wp:anchor distT="0" distB="0" distL="114300" distR="114300" simplePos="0" relativeHeight="251657728" behindDoc="0" locked="0" layoutInCell="1" allowOverlap="1" wp14:anchorId="1A775F9F" wp14:editId="5B9E0D3F">
          <wp:simplePos x="0" y="0"/>
          <wp:positionH relativeFrom="column">
            <wp:posOffset>1870710</wp:posOffset>
          </wp:positionH>
          <wp:positionV relativeFrom="paragraph">
            <wp:posOffset>-449580</wp:posOffset>
          </wp:positionV>
          <wp:extent cx="2377440" cy="1493520"/>
          <wp:effectExtent l="0" t="0" r="0" b="0"/>
          <wp:wrapSquare wrapText="bothSides"/>
          <wp:docPr id="1" name="Picture 1" descr="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7440" cy="1493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E76BED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C063B1"/>
    <w:multiLevelType w:val="hybridMultilevel"/>
    <w:tmpl w:val="6B9812C2"/>
    <w:lvl w:ilvl="0" w:tplc="D0D65AB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8C0683C"/>
    <w:multiLevelType w:val="hybridMultilevel"/>
    <w:tmpl w:val="0D061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127528"/>
    <w:multiLevelType w:val="hybridMultilevel"/>
    <w:tmpl w:val="94D2E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FDD3C71"/>
    <w:multiLevelType w:val="hybridMultilevel"/>
    <w:tmpl w:val="00504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B070AC"/>
    <w:multiLevelType w:val="hybridMultilevel"/>
    <w:tmpl w:val="B8D2F53A"/>
    <w:lvl w:ilvl="0" w:tplc="A0F096C4">
      <w:numFmt w:val="bullet"/>
      <w:lvlText w:val="-"/>
      <w:lvlJc w:val="left"/>
      <w:pPr>
        <w:ind w:left="360" w:hanging="360"/>
      </w:pPr>
      <w:rPr>
        <w:rFonts w:ascii="Calibri" w:eastAsia="Calibri" w:hAnsi="Calibri"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nsid w:val="1A902BAA"/>
    <w:multiLevelType w:val="hybridMultilevel"/>
    <w:tmpl w:val="AE125E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1EDF0947"/>
    <w:multiLevelType w:val="multilevel"/>
    <w:tmpl w:val="48B6CEE0"/>
    <w:lvl w:ilvl="0">
      <w:start w:val="1"/>
      <w:numFmt w:val="decimal"/>
      <w:lvlText w:val="(%1."/>
      <w:lvlJc w:val="left"/>
      <w:pPr>
        <w:ind w:left="396" w:hanging="39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02B578A"/>
    <w:multiLevelType w:val="hybridMultilevel"/>
    <w:tmpl w:val="2A5A2B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20DA07DF"/>
    <w:multiLevelType w:val="hybridMultilevel"/>
    <w:tmpl w:val="6AA01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E2A2F3D"/>
    <w:multiLevelType w:val="hybridMultilevel"/>
    <w:tmpl w:val="D9F04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0266CC0"/>
    <w:multiLevelType w:val="hybridMultilevel"/>
    <w:tmpl w:val="8C40189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33405047"/>
    <w:multiLevelType w:val="hybridMultilevel"/>
    <w:tmpl w:val="8D7426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B003DA"/>
    <w:multiLevelType w:val="hybridMultilevel"/>
    <w:tmpl w:val="485696F6"/>
    <w:lvl w:ilvl="0" w:tplc="9D14A72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6215F61"/>
    <w:multiLevelType w:val="hybridMultilevel"/>
    <w:tmpl w:val="B3485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7420CF1"/>
    <w:multiLevelType w:val="hybridMultilevel"/>
    <w:tmpl w:val="4BCC4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2DA5E9F"/>
    <w:multiLevelType w:val="hybridMultilevel"/>
    <w:tmpl w:val="CEAC2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9980389"/>
    <w:multiLevelType w:val="hybridMultilevel"/>
    <w:tmpl w:val="8D903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65D030B"/>
    <w:multiLevelType w:val="hybridMultilevel"/>
    <w:tmpl w:val="812C17BC"/>
    <w:lvl w:ilvl="0" w:tplc="F84659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DD754ED"/>
    <w:multiLevelType w:val="hybridMultilevel"/>
    <w:tmpl w:val="6BF89844"/>
    <w:lvl w:ilvl="0" w:tplc="0D86201E">
      <w:start w:val="10"/>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03466C3"/>
    <w:multiLevelType w:val="hybridMultilevel"/>
    <w:tmpl w:val="420AF95E"/>
    <w:lvl w:ilvl="0" w:tplc="9E8624CC">
      <w:start w:val="2014"/>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48D4EAD"/>
    <w:multiLevelType w:val="hybridMultilevel"/>
    <w:tmpl w:val="1436A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4A7330F"/>
    <w:multiLevelType w:val="hybridMultilevel"/>
    <w:tmpl w:val="CFDCD87E"/>
    <w:lvl w:ilvl="0" w:tplc="9824439A">
      <w:start w:val="16"/>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67322820"/>
    <w:multiLevelType w:val="hybridMultilevel"/>
    <w:tmpl w:val="09A09ECC"/>
    <w:lvl w:ilvl="0" w:tplc="08090001">
      <w:start w:val="1"/>
      <w:numFmt w:val="bullet"/>
      <w:lvlText w:val=""/>
      <w:lvlJc w:val="left"/>
      <w:pPr>
        <w:ind w:left="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1440" w:hanging="360"/>
      </w:pPr>
      <w:rPr>
        <w:rFonts w:ascii="Wingdings" w:hAnsi="Wingdings" w:hint="default"/>
      </w:rPr>
    </w:lvl>
    <w:lvl w:ilvl="3" w:tplc="08090001">
      <w:start w:val="1"/>
      <w:numFmt w:val="bullet"/>
      <w:lvlText w:val=""/>
      <w:lvlJc w:val="left"/>
      <w:pPr>
        <w:ind w:left="2160" w:hanging="360"/>
      </w:pPr>
      <w:rPr>
        <w:rFonts w:ascii="Symbol" w:hAnsi="Symbol" w:hint="default"/>
      </w:rPr>
    </w:lvl>
    <w:lvl w:ilvl="4" w:tplc="08090003">
      <w:start w:val="1"/>
      <w:numFmt w:val="bullet"/>
      <w:lvlText w:val="o"/>
      <w:lvlJc w:val="left"/>
      <w:pPr>
        <w:ind w:left="2880" w:hanging="360"/>
      </w:pPr>
      <w:rPr>
        <w:rFonts w:ascii="Courier New" w:hAnsi="Courier New" w:cs="Courier New" w:hint="default"/>
      </w:rPr>
    </w:lvl>
    <w:lvl w:ilvl="5" w:tplc="08090005">
      <w:start w:val="1"/>
      <w:numFmt w:val="bullet"/>
      <w:lvlText w:val=""/>
      <w:lvlJc w:val="left"/>
      <w:pPr>
        <w:ind w:left="3600" w:hanging="360"/>
      </w:pPr>
      <w:rPr>
        <w:rFonts w:ascii="Wingdings" w:hAnsi="Wingdings" w:hint="default"/>
      </w:rPr>
    </w:lvl>
    <w:lvl w:ilvl="6" w:tplc="08090001">
      <w:start w:val="1"/>
      <w:numFmt w:val="bullet"/>
      <w:lvlText w:val=""/>
      <w:lvlJc w:val="left"/>
      <w:pPr>
        <w:ind w:left="4320" w:hanging="360"/>
      </w:pPr>
      <w:rPr>
        <w:rFonts w:ascii="Symbol" w:hAnsi="Symbol" w:hint="default"/>
      </w:rPr>
    </w:lvl>
    <w:lvl w:ilvl="7" w:tplc="08090003">
      <w:start w:val="1"/>
      <w:numFmt w:val="bullet"/>
      <w:lvlText w:val="o"/>
      <w:lvlJc w:val="left"/>
      <w:pPr>
        <w:ind w:left="5040" w:hanging="360"/>
      </w:pPr>
      <w:rPr>
        <w:rFonts w:ascii="Courier New" w:hAnsi="Courier New" w:cs="Courier New" w:hint="default"/>
      </w:rPr>
    </w:lvl>
    <w:lvl w:ilvl="8" w:tplc="08090005">
      <w:start w:val="1"/>
      <w:numFmt w:val="bullet"/>
      <w:lvlText w:val=""/>
      <w:lvlJc w:val="left"/>
      <w:pPr>
        <w:ind w:left="5760" w:hanging="360"/>
      </w:pPr>
      <w:rPr>
        <w:rFonts w:ascii="Wingdings" w:hAnsi="Wingdings" w:hint="default"/>
      </w:rPr>
    </w:lvl>
  </w:abstractNum>
  <w:abstractNum w:abstractNumId="24">
    <w:nsid w:val="67755057"/>
    <w:multiLevelType w:val="hybridMultilevel"/>
    <w:tmpl w:val="3F2E279E"/>
    <w:lvl w:ilvl="0" w:tplc="E8F0BBE2">
      <w:start w:val="14"/>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9EB2BD0"/>
    <w:multiLevelType w:val="hybridMultilevel"/>
    <w:tmpl w:val="682AB4CE"/>
    <w:lvl w:ilvl="0" w:tplc="A4DE6300">
      <w:start w:val="15"/>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B544864"/>
    <w:multiLevelType w:val="hybridMultilevel"/>
    <w:tmpl w:val="E81E6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9C675AA"/>
    <w:multiLevelType w:val="hybridMultilevel"/>
    <w:tmpl w:val="88E2B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F134868"/>
    <w:multiLevelType w:val="hybridMultilevel"/>
    <w:tmpl w:val="14184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F8D08EC"/>
    <w:multiLevelType w:val="hybridMultilevel"/>
    <w:tmpl w:val="0BE4A360"/>
    <w:lvl w:ilvl="0" w:tplc="08090005">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num w:numId="1">
    <w:abstractNumId w:val="10"/>
  </w:num>
  <w:num w:numId="2">
    <w:abstractNumId w:val="4"/>
  </w:num>
  <w:num w:numId="3">
    <w:abstractNumId w:val="25"/>
  </w:num>
  <w:num w:numId="4">
    <w:abstractNumId w:val="15"/>
  </w:num>
  <w:num w:numId="5">
    <w:abstractNumId w:val="27"/>
  </w:num>
  <w:num w:numId="6">
    <w:abstractNumId w:val="3"/>
  </w:num>
  <w:num w:numId="7">
    <w:abstractNumId w:val="28"/>
  </w:num>
  <w:num w:numId="8">
    <w:abstractNumId w:val="23"/>
  </w:num>
  <w:num w:numId="9">
    <w:abstractNumId w:val="16"/>
  </w:num>
  <w:num w:numId="10">
    <w:abstractNumId w:val="11"/>
  </w:num>
  <w:num w:numId="11">
    <w:abstractNumId w:val="9"/>
  </w:num>
  <w:num w:numId="12">
    <w:abstractNumId w:val="8"/>
  </w:num>
  <w:num w:numId="13">
    <w:abstractNumId w:val="22"/>
  </w:num>
  <w:num w:numId="14">
    <w:abstractNumId w:val="12"/>
  </w:num>
  <w:num w:numId="15">
    <w:abstractNumId w:val="1"/>
  </w:num>
  <w:num w:numId="16">
    <w:abstractNumId w:val="5"/>
  </w:num>
  <w:num w:numId="17">
    <w:abstractNumId w:val="2"/>
  </w:num>
  <w:num w:numId="18">
    <w:abstractNumId w:val="21"/>
  </w:num>
  <w:num w:numId="19">
    <w:abstractNumId w:val="14"/>
  </w:num>
  <w:num w:numId="20">
    <w:abstractNumId w:val="20"/>
  </w:num>
  <w:num w:numId="21">
    <w:abstractNumId w:val="7"/>
  </w:num>
  <w:num w:numId="22">
    <w:abstractNumId w:val="13"/>
  </w:num>
  <w:num w:numId="23">
    <w:abstractNumId w:val="26"/>
  </w:num>
  <w:num w:numId="24">
    <w:abstractNumId w:val="6"/>
  </w:num>
  <w:num w:numId="25">
    <w:abstractNumId w:val="24"/>
  </w:num>
  <w:num w:numId="26">
    <w:abstractNumId w:val="29"/>
  </w:num>
  <w:num w:numId="27">
    <w:abstractNumId w:val="0"/>
  </w:num>
  <w:num w:numId="28">
    <w:abstractNumId w:val="17"/>
  </w:num>
  <w:num w:numId="29">
    <w:abstractNumId w:val="18"/>
  </w:num>
  <w:num w:numId="30">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E52"/>
    <w:rsid w:val="00001203"/>
    <w:rsid w:val="00006528"/>
    <w:rsid w:val="00035969"/>
    <w:rsid w:val="00035F50"/>
    <w:rsid w:val="00044CE7"/>
    <w:rsid w:val="00082516"/>
    <w:rsid w:val="00083709"/>
    <w:rsid w:val="000909C4"/>
    <w:rsid w:val="00094941"/>
    <w:rsid w:val="00096A1F"/>
    <w:rsid w:val="000A6575"/>
    <w:rsid w:val="000B0271"/>
    <w:rsid w:val="000F341D"/>
    <w:rsid w:val="000F70B9"/>
    <w:rsid w:val="00113D12"/>
    <w:rsid w:val="00131528"/>
    <w:rsid w:val="00135716"/>
    <w:rsid w:val="00140B08"/>
    <w:rsid w:val="00151B3A"/>
    <w:rsid w:val="001524AA"/>
    <w:rsid w:val="0015319E"/>
    <w:rsid w:val="00160958"/>
    <w:rsid w:val="00174F87"/>
    <w:rsid w:val="00184783"/>
    <w:rsid w:val="00196B45"/>
    <w:rsid w:val="001A391A"/>
    <w:rsid w:val="001B4C35"/>
    <w:rsid w:val="001C1DCB"/>
    <w:rsid w:val="001C5579"/>
    <w:rsid w:val="001D09A7"/>
    <w:rsid w:val="001D391F"/>
    <w:rsid w:val="001E2353"/>
    <w:rsid w:val="001E43B7"/>
    <w:rsid w:val="001E6834"/>
    <w:rsid w:val="001F5718"/>
    <w:rsid w:val="001F70BB"/>
    <w:rsid w:val="00200EDD"/>
    <w:rsid w:val="002152CD"/>
    <w:rsid w:val="0022197C"/>
    <w:rsid w:val="0022270C"/>
    <w:rsid w:val="00222F82"/>
    <w:rsid w:val="00231A00"/>
    <w:rsid w:val="00233964"/>
    <w:rsid w:val="00250B29"/>
    <w:rsid w:val="00254600"/>
    <w:rsid w:val="0025651F"/>
    <w:rsid w:val="00256BB2"/>
    <w:rsid w:val="00280F97"/>
    <w:rsid w:val="0028269F"/>
    <w:rsid w:val="0028462C"/>
    <w:rsid w:val="00290633"/>
    <w:rsid w:val="0029108C"/>
    <w:rsid w:val="002A14A7"/>
    <w:rsid w:val="002A252F"/>
    <w:rsid w:val="002A44B3"/>
    <w:rsid w:val="002B0F61"/>
    <w:rsid w:val="002B404E"/>
    <w:rsid w:val="002C10B4"/>
    <w:rsid w:val="002D2740"/>
    <w:rsid w:val="002D36FA"/>
    <w:rsid w:val="002D5F49"/>
    <w:rsid w:val="002D7325"/>
    <w:rsid w:val="002D7B1E"/>
    <w:rsid w:val="002E0CFA"/>
    <w:rsid w:val="002E5A9E"/>
    <w:rsid w:val="002F0873"/>
    <w:rsid w:val="002F3FCF"/>
    <w:rsid w:val="0030737A"/>
    <w:rsid w:val="0032696B"/>
    <w:rsid w:val="00327789"/>
    <w:rsid w:val="0033207F"/>
    <w:rsid w:val="00333B35"/>
    <w:rsid w:val="00335203"/>
    <w:rsid w:val="00336C73"/>
    <w:rsid w:val="003408BC"/>
    <w:rsid w:val="0034160A"/>
    <w:rsid w:val="00351113"/>
    <w:rsid w:val="0035588B"/>
    <w:rsid w:val="00362F0A"/>
    <w:rsid w:val="003653FB"/>
    <w:rsid w:val="00367D87"/>
    <w:rsid w:val="00371D8A"/>
    <w:rsid w:val="00375219"/>
    <w:rsid w:val="003957F1"/>
    <w:rsid w:val="003A317A"/>
    <w:rsid w:val="003A424B"/>
    <w:rsid w:val="003B05A5"/>
    <w:rsid w:val="003C0F8E"/>
    <w:rsid w:val="003D4B78"/>
    <w:rsid w:val="003E2948"/>
    <w:rsid w:val="003F40DA"/>
    <w:rsid w:val="003F64CA"/>
    <w:rsid w:val="00410351"/>
    <w:rsid w:val="00410C33"/>
    <w:rsid w:val="0041548C"/>
    <w:rsid w:val="00420ED3"/>
    <w:rsid w:val="004211DC"/>
    <w:rsid w:val="004260E4"/>
    <w:rsid w:val="004260F4"/>
    <w:rsid w:val="00432D84"/>
    <w:rsid w:val="00433AF0"/>
    <w:rsid w:val="004431D9"/>
    <w:rsid w:val="00447593"/>
    <w:rsid w:val="00451B59"/>
    <w:rsid w:val="004534BB"/>
    <w:rsid w:val="0045593D"/>
    <w:rsid w:val="00457376"/>
    <w:rsid w:val="00460E80"/>
    <w:rsid w:val="004629DE"/>
    <w:rsid w:val="00467EAB"/>
    <w:rsid w:val="0048015F"/>
    <w:rsid w:val="004B4303"/>
    <w:rsid w:val="004B7D23"/>
    <w:rsid w:val="004C0591"/>
    <w:rsid w:val="004C6591"/>
    <w:rsid w:val="004D78FC"/>
    <w:rsid w:val="004E403E"/>
    <w:rsid w:val="004F795F"/>
    <w:rsid w:val="005000D7"/>
    <w:rsid w:val="005068C6"/>
    <w:rsid w:val="005147D8"/>
    <w:rsid w:val="0051599C"/>
    <w:rsid w:val="00521822"/>
    <w:rsid w:val="00542E20"/>
    <w:rsid w:val="00556A32"/>
    <w:rsid w:val="00557C8F"/>
    <w:rsid w:val="005632CC"/>
    <w:rsid w:val="00564654"/>
    <w:rsid w:val="00564E0F"/>
    <w:rsid w:val="00573335"/>
    <w:rsid w:val="00573405"/>
    <w:rsid w:val="005772B2"/>
    <w:rsid w:val="00577AC2"/>
    <w:rsid w:val="00581B0F"/>
    <w:rsid w:val="00583728"/>
    <w:rsid w:val="00587B08"/>
    <w:rsid w:val="00594666"/>
    <w:rsid w:val="00597B27"/>
    <w:rsid w:val="005B2F73"/>
    <w:rsid w:val="005C1D8A"/>
    <w:rsid w:val="005C51AB"/>
    <w:rsid w:val="005D17EA"/>
    <w:rsid w:val="005D34AC"/>
    <w:rsid w:val="005D3F56"/>
    <w:rsid w:val="005D6B1D"/>
    <w:rsid w:val="005E4769"/>
    <w:rsid w:val="005E56BD"/>
    <w:rsid w:val="005E6548"/>
    <w:rsid w:val="005E6C55"/>
    <w:rsid w:val="006027A1"/>
    <w:rsid w:val="00612BAC"/>
    <w:rsid w:val="00613E96"/>
    <w:rsid w:val="006178E6"/>
    <w:rsid w:val="00620DC3"/>
    <w:rsid w:val="0062542A"/>
    <w:rsid w:val="00625579"/>
    <w:rsid w:val="00626960"/>
    <w:rsid w:val="00630BB4"/>
    <w:rsid w:val="006321F1"/>
    <w:rsid w:val="00634854"/>
    <w:rsid w:val="006404DF"/>
    <w:rsid w:val="006426DC"/>
    <w:rsid w:val="00646026"/>
    <w:rsid w:val="00650581"/>
    <w:rsid w:val="00661543"/>
    <w:rsid w:val="006622AE"/>
    <w:rsid w:val="006733BD"/>
    <w:rsid w:val="0068696B"/>
    <w:rsid w:val="006877F9"/>
    <w:rsid w:val="0069086D"/>
    <w:rsid w:val="00692DCF"/>
    <w:rsid w:val="006A0694"/>
    <w:rsid w:val="006A57D8"/>
    <w:rsid w:val="006B7CF6"/>
    <w:rsid w:val="006D271B"/>
    <w:rsid w:val="006D3C59"/>
    <w:rsid w:val="006E767D"/>
    <w:rsid w:val="006F0DF4"/>
    <w:rsid w:val="00706D46"/>
    <w:rsid w:val="00753073"/>
    <w:rsid w:val="00764E52"/>
    <w:rsid w:val="007721F2"/>
    <w:rsid w:val="00772BEC"/>
    <w:rsid w:val="007A4793"/>
    <w:rsid w:val="007B7D15"/>
    <w:rsid w:val="007C5FEE"/>
    <w:rsid w:val="007D0E01"/>
    <w:rsid w:val="007D3E12"/>
    <w:rsid w:val="007D5439"/>
    <w:rsid w:val="007D56B0"/>
    <w:rsid w:val="007D6342"/>
    <w:rsid w:val="007E23D8"/>
    <w:rsid w:val="007E3349"/>
    <w:rsid w:val="007E374D"/>
    <w:rsid w:val="007F2A39"/>
    <w:rsid w:val="007F2BF2"/>
    <w:rsid w:val="007F301A"/>
    <w:rsid w:val="0080223D"/>
    <w:rsid w:val="00803432"/>
    <w:rsid w:val="00807B3F"/>
    <w:rsid w:val="00816D5F"/>
    <w:rsid w:val="00817010"/>
    <w:rsid w:val="0082160C"/>
    <w:rsid w:val="00824D3D"/>
    <w:rsid w:val="00827D9B"/>
    <w:rsid w:val="008440B7"/>
    <w:rsid w:val="00863F6F"/>
    <w:rsid w:val="00864726"/>
    <w:rsid w:val="00867EFC"/>
    <w:rsid w:val="00871132"/>
    <w:rsid w:val="00882343"/>
    <w:rsid w:val="00890C56"/>
    <w:rsid w:val="00891310"/>
    <w:rsid w:val="00892CC0"/>
    <w:rsid w:val="008A4BCC"/>
    <w:rsid w:val="008C1286"/>
    <w:rsid w:val="008C4BC1"/>
    <w:rsid w:val="008C72FE"/>
    <w:rsid w:val="008D37EE"/>
    <w:rsid w:val="008D7980"/>
    <w:rsid w:val="008F101F"/>
    <w:rsid w:val="008F75FD"/>
    <w:rsid w:val="00903FC1"/>
    <w:rsid w:val="0090576F"/>
    <w:rsid w:val="00911D44"/>
    <w:rsid w:val="00914E99"/>
    <w:rsid w:val="009253CB"/>
    <w:rsid w:val="00944CE3"/>
    <w:rsid w:val="0094507B"/>
    <w:rsid w:val="00953ABC"/>
    <w:rsid w:val="009801E2"/>
    <w:rsid w:val="00980359"/>
    <w:rsid w:val="009824E6"/>
    <w:rsid w:val="0099579B"/>
    <w:rsid w:val="009C3CF9"/>
    <w:rsid w:val="009D3F24"/>
    <w:rsid w:val="009E329E"/>
    <w:rsid w:val="009E402F"/>
    <w:rsid w:val="00A03A40"/>
    <w:rsid w:val="00A16D11"/>
    <w:rsid w:val="00A200DB"/>
    <w:rsid w:val="00A206F5"/>
    <w:rsid w:val="00A207D3"/>
    <w:rsid w:val="00A2385B"/>
    <w:rsid w:val="00A26DD7"/>
    <w:rsid w:val="00A31F3E"/>
    <w:rsid w:val="00A320D0"/>
    <w:rsid w:val="00A37525"/>
    <w:rsid w:val="00A4131E"/>
    <w:rsid w:val="00A46B95"/>
    <w:rsid w:val="00A63DF7"/>
    <w:rsid w:val="00A74C84"/>
    <w:rsid w:val="00A806F4"/>
    <w:rsid w:val="00A813B7"/>
    <w:rsid w:val="00A908D1"/>
    <w:rsid w:val="00AA33D5"/>
    <w:rsid w:val="00AC44F4"/>
    <w:rsid w:val="00AC5575"/>
    <w:rsid w:val="00AC60F8"/>
    <w:rsid w:val="00AC63AC"/>
    <w:rsid w:val="00AC7C3D"/>
    <w:rsid w:val="00AD6828"/>
    <w:rsid w:val="00AF0548"/>
    <w:rsid w:val="00B11954"/>
    <w:rsid w:val="00B14113"/>
    <w:rsid w:val="00B14EA1"/>
    <w:rsid w:val="00B2569E"/>
    <w:rsid w:val="00B45ABC"/>
    <w:rsid w:val="00B46023"/>
    <w:rsid w:val="00B51561"/>
    <w:rsid w:val="00B73BD0"/>
    <w:rsid w:val="00B759A6"/>
    <w:rsid w:val="00B75B68"/>
    <w:rsid w:val="00B772C2"/>
    <w:rsid w:val="00B81B5E"/>
    <w:rsid w:val="00B91F20"/>
    <w:rsid w:val="00B959B1"/>
    <w:rsid w:val="00BA27C8"/>
    <w:rsid w:val="00BA430B"/>
    <w:rsid w:val="00BA6213"/>
    <w:rsid w:val="00BA770D"/>
    <w:rsid w:val="00BB4D2C"/>
    <w:rsid w:val="00BC00A4"/>
    <w:rsid w:val="00BC4040"/>
    <w:rsid w:val="00BD42C4"/>
    <w:rsid w:val="00BD7E90"/>
    <w:rsid w:val="00BE7B91"/>
    <w:rsid w:val="00BF5808"/>
    <w:rsid w:val="00BF6611"/>
    <w:rsid w:val="00C2451D"/>
    <w:rsid w:val="00C30028"/>
    <w:rsid w:val="00C3633A"/>
    <w:rsid w:val="00C3675F"/>
    <w:rsid w:val="00C521CA"/>
    <w:rsid w:val="00C544B0"/>
    <w:rsid w:val="00C650A3"/>
    <w:rsid w:val="00C82887"/>
    <w:rsid w:val="00C92A80"/>
    <w:rsid w:val="00C9305F"/>
    <w:rsid w:val="00C973EC"/>
    <w:rsid w:val="00CA2F97"/>
    <w:rsid w:val="00CA5D73"/>
    <w:rsid w:val="00CB7C6F"/>
    <w:rsid w:val="00CC478E"/>
    <w:rsid w:val="00CC4D5B"/>
    <w:rsid w:val="00CD1C03"/>
    <w:rsid w:val="00CE1358"/>
    <w:rsid w:val="00CF1D37"/>
    <w:rsid w:val="00D04012"/>
    <w:rsid w:val="00D052A0"/>
    <w:rsid w:val="00D1222D"/>
    <w:rsid w:val="00D30FEA"/>
    <w:rsid w:val="00D322F4"/>
    <w:rsid w:val="00D354D6"/>
    <w:rsid w:val="00D4237F"/>
    <w:rsid w:val="00D43484"/>
    <w:rsid w:val="00D43A08"/>
    <w:rsid w:val="00D46BCF"/>
    <w:rsid w:val="00D47F6E"/>
    <w:rsid w:val="00D501DF"/>
    <w:rsid w:val="00D5226D"/>
    <w:rsid w:val="00D6561A"/>
    <w:rsid w:val="00D76A13"/>
    <w:rsid w:val="00D818A0"/>
    <w:rsid w:val="00D933DF"/>
    <w:rsid w:val="00DA06C0"/>
    <w:rsid w:val="00DB6A14"/>
    <w:rsid w:val="00DD22EA"/>
    <w:rsid w:val="00DD4E7D"/>
    <w:rsid w:val="00DD51AE"/>
    <w:rsid w:val="00DE3F14"/>
    <w:rsid w:val="00DE5DED"/>
    <w:rsid w:val="00DF1633"/>
    <w:rsid w:val="00DF1678"/>
    <w:rsid w:val="00DF22B7"/>
    <w:rsid w:val="00E010BD"/>
    <w:rsid w:val="00E017AF"/>
    <w:rsid w:val="00E12623"/>
    <w:rsid w:val="00E26A61"/>
    <w:rsid w:val="00E31303"/>
    <w:rsid w:val="00E52D2E"/>
    <w:rsid w:val="00E60879"/>
    <w:rsid w:val="00E61D11"/>
    <w:rsid w:val="00E65E31"/>
    <w:rsid w:val="00E7262C"/>
    <w:rsid w:val="00E75FE9"/>
    <w:rsid w:val="00E838B7"/>
    <w:rsid w:val="00E83A4E"/>
    <w:rsid w:val="00E85801"/>
    <w:rsid w:val="00E9193E"/>
    <w:rsid w:val="00E96823"/>
    <w:rsid w:val="00EA1040"/>
    <w:rsid w:val="00EA3F8B"/>
    <w:rsid w:val="00EA495D"/>
    <w:rsid w:val="00EB29A3"/>
    <w:rsid w:val="00EC0C57"/>
    <w:rsid w:val="00ED5371"/>
    <w:rsid w:val="00ED7F86"/>
    <w:rsid w:val="00EE6A64"/>
    <w:rsid w:val="00EF0218"/>
    <w:rsid w:val="00F02091"/>
    <w:rsid w:val="00F068A1"/>
    <w:rsid w:val="00F073F0"/>
    <w:rsid w:val="00F1560D"/>
    <w:rsid w:val="00F243EE"/>
    <w:rsid w:val="00F34F57"/>
    <w:rsid w:val="00F41E4A"/>
    <w:rsid w:val="00F55C0C"/>
    <w:rsid w:val="00F56E05"/>
    <w:rsid w:val="00F654F7"/>
    <w:rsid w:val="00F65A32"/>
    <w:rsid w:val="00F674FE"/>
    <w:rsid w:val="00F8081F"/>
    <w:rsid w:val="00F820A1"/>
    <w:rsid w:val="00F852FD"/>
    <w:rsid w:val="00F945AF"/>
    <w:rsid w:val="00FB1C60"/>
    <w:rsid w:val="00FB20BF"/>
    <w:rsid w:val="00FB7D55"/>
    <w:rsid w:val="00FC0F7A"/>
    <w:rsid w:val="00FC1E62"/>
    <w:rsid w:val="00FC7426"/>
    <w:rsid w:val="00FC7EDF"/>
    <w:rsid w:val="00FD1835"/>
    <w:rsid w:val="00FD337B"/>
    <w:rsid w:val="00FD4F1B"/>
    <w:rsid w:val="00FD56BF"/>
    <w:rsid w:val="00FE5020"/>
    <w:rsid w:val="00FF37CE"/>
    <w:rsid w:val="00FF70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01A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737A"/>
    <w:rPr>
      <w:rFonts w:eastAsia="Calibri"/>
      <w:sz w:val="24"/>
      <w:szCs w:val="24"/>
      <w:lang w:val="en-GB" w:eastAsia="en-GB"/>
    </w:rPr>
  </w:style>
  <w:style w:type="paragraph" w:styleId="Heading3">
    <w:name w:val="heading 3"/>
    <w:basedOn w:val="Normal"/>
    <w:qFormat/>
    <w:rsid w:val="00CB7C6F"/>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64E52"/>
    <w:pPr>
      <w:tabs>
        <w:tab w:val="center" w:pos="4320"/>
        <w:tab w:val="right" w:pos="8640"/>
      </w:tabs>
    </w:pPr>
  </w:style>
  <w:style w:type="paragraph" w:styleId="Footer">
    <w:name w:val="footer"/>
    <w:basedOn w:val="Normal"/>
    <w:rsid w:val="00764E52"/>
    <w:pPr>
      <w:tabs>
        <w:tab w:val="center" w:pos="4320"/>
        <w:tab w:val="right" w:pos="8640"/>
      </w:tabs>
    </w:pPr>
  </w:style>
  <w:style w:type="character" w:styleId="Hyperlink">
    <w:name w:val="Hyperlink"/>
    <w:rsid w:val="002D5F49"/>
    <w:rPr>
      <w:color w:val="0000FF"/>
      <w:u w:val="single"/>
    </w:rPr>
  </w:style>
  <w:style w:type="character" w:customStyle="1" w:styleId="LeoWilliams">
    <w:name w:val="Leo Williams"/>
    <w:semiHidden/>
    <w:rsid w:val="00F1560D"/>
    <w:rPr>
      <w:rFonts w:ascii="Arial" w:hAnsi="Arial" w:cs="Arial"/>
      <w:color w:val="auto"/>
      <w:sz w:val="20"/>
      <w:szCs w:val="20"/>
    </w:rPr>
  </w:style>
  <w:style w:type="paragraph" w:styleId="PlainText">
    <w:name w:val="Plain Text"/>
    <w:basedOn w:val="Normal"/>
    <w:rsid w:val="00F1560D"/>
    <w:rPr>
      <w:rFonts w:ascii="Courier New" w:hAnsi="Courier New" w:cs="Courier New"/>
      <w:sz w:val="20"/>
      <w:szCs w:val="20"/>
    </w:rPr>
  </w:style>
  <w:style w:type="character" w:styleId="PageNumber">
    <w:name w:val="page number"/>
    <w:basedOn w:val="DefaultParagraphFont"/>
    <w:rsid w:val="00692DCF"/>
  </w:style>
  <w:style w:type="paragraph" w:styleId="NormalWeb">
    <w:name w:val="Normal (Web)"/>
    <w:basedOn w:val="Normal"/>
    <w:rsid w:val="003A317A"/>
    <w:pPr>
      <w:spacing w:before="100" w:beforeAutospacing="1" w:after="100" w:afterAutospacing="1"/>
    </w:pPr>
  </w:style>
  <w:style w:type="character" w:customStyle="1" w:styleId="hl">
    <w:name w:val="hl"/>
    <w:basedOn w:val="DefaultParagraphFont"/>
    <w:rsid w:val="003A317A"/>
  </w:style>
  <w:style w:type="paragraph" w:styleId="ListParagraph">
    <w:name w:val="List Paragraph"/>
    <w:basedOn w:val="Normal"/>
    <w:link w:val="ListParagraphChar"/>
    <w:uiPriority w:val="34"/>
    <w:qFormat/>
    <w:rsid w:val="00D354D6"/>
    <w:pPr>
      <w:spacing w:after="200" w:line="276" w:lineRule="auto"/>
      <w:ind w:left="720"/>
      <w:contextualSpacing/>
    </w:pPr>
    <w:rPr>
      <w:rFonts w:ascii="Calibri" w:hAnsi="Calibri"/>
      <w:sz w:val="22"/>
      <w:szCs w:val="22"/>
    </w:rPr>
  </w:style>
  <w:style w:type="paragraph" w:styleId="BalloonText">
    <w:name w:val="Balloon Text"/>
    <w:basedOn w:val="Normal"/>
    <w:link w:val="BalloonTextChar"/>
    <w:rsid w:val="00577AC2"/>
    <w:rPr>
      <w:rFonts w:ascii="Tahoma" w:hAnsi="Tahoma"/>
      <w:sz w:val="16"/>
      <w:szCs w:val="16"/>
    </w:rPr>
  </w:style>
  <w:style w:type="character" w:customStyle="1" w:styleId="BalloonTextChar">
    <w:name w:val="Balloon Text Char"/>
    <w:link w:val="BalloonText"/>
    <w:rsid w:val="00577AC2"/>
    <w:rPr>
      <w:rFonts w:ascii="Tahoma" w:hAnsi="Tahoma" w:cs="Tahoma"/>
      <w:sz w:val="16"/>
      <w:szCs w:val="16"/>
      <w:lang w:val="en-US" w:eastAsia="en-US"/>
    </w:rPr>
  </w:style>
  <w:style w:type="table" w:styleId="TableGrid">
    <w:name w:val="Table Grid"/>
    <w:basedOn w:val="TableNormal"/>
    <w:rsid w:val="00AC60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69086D"/>
    <w:rPr>
      <w:rFonts w:ascii="Calibri" w:eastAsia="Calibri" w:hAnsi="Calibri"/>
      <w:sz w:val="22"/>
      <w:szCs w:val="22"/>
      <w:lang w:eastAsia="en-US"/>
    </w:rPr>
  </w:style>
  <w:style w:type="paragraph" w:styleId="FootnoteText">
    <w:name w:val="footnote text"/>
    <w:basedOn w:val="Normal"/>
    <w:link w:val="FootnoteTextChar"/>
    <w:unhideWhenUsed/>
    <w:rsid w:val="0033207F"/>
    <w:rPr>
      <w:rFonts w:ascii="Calibri" w:hAnsi="Calibri"/>
      <w:sz w:val="20"/>
      <w:szCs w:val="20"/>
    </w:rPr>
  </w:style>
  <w:style w:type="character" w:customStyle="1" w:styleId="FootnoteTextChar">
    <w:name w:val="Footnote Text Char"/>
    <w:link w:val="FootnoteText"/>
    <w:rsid w:val="0033207F"/>
    <w:rPr>
      <w:rFonts w:ascii="Calibri" w:eastAsia="Calibri" w:hAnsi="Calibri"/>
      <w:lang w:eastAsia="en-US"/>
    </w:rPr>
  </w:style>
  <w:style w:type="character" w:styleId="FootnoteReference">
    <w:name w:val="footnote reference"/>
    <w:unhideWhenUsed/>
    <w:rsid w:val="0033207F"/>
    <w:rPr>
      <w:vertAlign w:val="superscript"/>
    </w:rPr>
  </w:style>
  <w:style w:type="character" w:styleId="Strong">
    <w:name w:val="Strong"/>
    <w:qFormat/>
    <w:rsid w:val="00256BB2"/>
    <w:rPr>
      <w:b/>
      <w:bCs/>
    </w:rPr>
  </w:style>
  <w:style w:type="paragraph" w:customStyle="1" w:styleId="ecxmsonormal">
    <w:name w:val="ecxmsonormal"/>
    <w:basedOn w:val="Normal"/>
    <w:uiPriority w:val="99"/>
    <w:rsid w:val="00FF709A"/>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737A"/>
    <w:rPr>
      <w:rFonts w:eastAsia="Calibri"/>
      <w:sz w:val="24"/>
      <w:szCs w:val="24"/>
      <w:lang w:val="en-GB" w:eastAsia="en-GB"/>
    </w:rPr>
  </w:style>
  <w:style w:type="paragraph" w:styleId="Heading3">
    <w:name w:val="heading 3"/>
    <w:basedOn w:val="Normal"/>
    <w:qFormat/>
    <w:rsid w:val="00CB7C6F"/>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64E52"/>
    <w:pPr>
      <w:tabs>
        <w:tab w:val="center" w:pos="4320"/>
        <w:tab w:val="right" w:pos="8640"/>
      </w:tabs>
    </w:pPr>
  </w:style>
  <w:style w:type="paragraph" w:styleId="Footer">
    <w:name w:val="footer"/>
    <w:basedOn w:val="Normal"/>
    <w:rsid w:val="00764E52"/>
    <w:pPr>
      <w:tabs>
        <w:tab w:val="center" w:pos="4320"/>
        <w:tab w:val="right" w:pos="8640"/>
      </w:tabs>
    </w:pPr>
  </w:style>
  <w:style w:type="character" w:styleId="Hyperlink">
    <w:name w:val="Hyperlink"/>
    <w:rsid w:val="002D5F49"/>
    <w:rPr>
      <w:color w:val="0000FF"/>
      <w:u w:val="single"/>
    </w:rPr>
  </w:style>
  <w:style w:type="character" w:customStyle="1" w:styleId="LeoWilliams">
    <w:name w:val="Leo Williams"/>
    <w:semiHidden/>
    <w:rsid w:val="00F1560D"/>
    <w:rPr>
      <w:rFonts w:ascii="Arial" w:hAnsi="Arial" w:cs="Arial"/>
      <w:color w:val="auto"/>
      <w:sz w:val="20"/>
      <w:szCs w:val="20"/>
    </w:rPr>
  </w:style>
  <w:style w:type="paragraph" w:styleId="PlainText">
    <w:name w:val="Plain Text"/>
    <w:basedOn w:val="Normal"/>
    <w:rsid w:val="00F1560D"/>
    <w:rPr>
      <w:rFonts w:ascii="Courier New" w:hAnsi="Courier New" w:cs="Courier New"/>
      <w:sz w:val="20"/>
      <w:szCs w:val="20"/>
    </w:rPr>
  </w:style>
  <w:style w:type="character" w:styleId="PageNumber">
    <w:name w:val="page number"/>
    <w:basedOn w:val="DefaultParagraphFont"/>
    <w:rsid w:val="00692DCF"/>
  </w:style>
  <w:style w:type="paragraph" w:styleId="NormalWeb">
    <w:name w:val="Normal (Web)"/>
    <w:basedOn w:val="Normal"/>
    <w:rsid w:val="003A317A"/>
    <w:pPr>
      <w:spacing w:before="100" w:beforeAutospacing="1" w:after="100" w:afterAutospacing="1"/>
    </w:pPr>
  </w:style>
  <w:style w:type="character" w:customStyle="1" w:styleId="hl">
    <w:name w:val="hl"/>
    <w:basedOn w:val="DefaultParagraphFont"/>
    <w:rsid w:val="003A317A"/>
  </w:style>
  <w:style w:type="paragraph" w:styleId="ListParagraph">
    <w:name w:val="List Paragraph"/>
    <w:basedOn w:val="Normal"/>
    <w:link w:val="ListParagraphChar"/>
    <w:uiPriority w:val="34"/>
    <w:qFormat/>
    <w:rsid w:val="00D354D6"/>
    <w:pPr>
      <w:spacing w:after="200" w:line="276" w:lineRule="auto"/>
      <w:ind w:left="720"/>
      <w:contextualSpacing/>
    </w:pPr>
    <w:rPr>
      <w:rFonts w:ascii="Calibri" w:hAnsi="Calibri"/>
      <w:sz w:val="22"/>
      <w:szCs w:val="22"/>
    </w:rPr>
  </w:style>
  <w:style w:type="paragraph" w:styleId="BalloonText">
    <w:name w:val="Balloon Text"/>
    <w:basedOn w:val="Normal"/>
    <w:link w:val="BalloonTextChar"/>
    <w:rsid w:val="00577AC2"/>
    <w:rPr>
      <w:rFonts w:ascii="Tahoma" w:hAnsi="Tahoma"/>
      <w:sz w:val="16"/>
      <w:szCs w:val="16"/>
    </w:rPr>
  </w:style>
  <w:style w:type="character" w:customStyle="1" w:styleId="BalloonTextChar">
    <w:name w:val="Balloon Text Char"/>
    <w:link w:val="BalloonText"/>
    <w:rsid w:val="00577AC2"/>
    <w:rPr>
      <w:rFonts w:ascii="Tahoma" w:hAnsi="Tahoma" w:cs="Tahoma"/>
      <w:sz w:val="16"/>
      <w:szCs w:val="16"/>
      <w:lang w:val="en-US" w:eastAsia="en-US"/>
    </w:rPr>
  </w:style>
  <w:style w:type="table" w:styleId="TableGrid">
    <w:name w:val="Table Grid"/>
    <w:basedOn w:val="TableNormal"/>
    <w:rsid w:val="00AC60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69086D"/>
    <w:rPr>
      <w:rFonts w:ascii="Calibri" w:eastAsia="Calibri" w:hAnsi="Calibri"/>
      <w:sz w:val="22"/>
      <w:szCs w:val="22"/>
      <w:lang w:eastAsia="en-US"/>
    </w:rPr>
  </w:style>
  <w:style w:type="paragraph" w:styleId="FootnoteText">
    <w:name w:val="footnote text"/>
    <w:basedOn w:val="Normal"/>
    <w:link w:val="FootnoteTextChar"/>
    <w:unhideWhenUsed/>
    <w:rsid w:val="0033207F"/>
    <w:rPr>
      <w:rFonts w:ascii="Calibri" w:hAnsi="Calibri"/>
      <w:sz w:val="20"/>
      <w:szCs w:val="20"/>
    </w:rPr>
  </w:style>
  <w:style w:type="character" w:customStyle="1" w:styleId="FootnoteTextChar">
    <w:name w:val="Footnote Text Char"/>
    <w:link w:val="FootnoteText"/>
    <w:rsid w:val="0033207F"/>
    <w:rPr>
      <w:rFonts w:ascii="Calibri" w:eastAsia="Calibri" w:hAnsi="Calibri"/>
      <w:lang w:eastAsia="en-US"/>
    </w:rPr>
  </w:style>
  <w:style w:type="character" w:styleId="FootnoteReference">
    <w:name w:val="footnote reference"/>
    <w:unhideWhenUsed/>
    <w:rsid w:val="0033207F"/>
    <w:rPr>
      <w:vertAlign w:val="superscript"/>
    </w:rPr>
  </w:style>
  <w:style w:type="character" w:styleId="Strong">
    <w:name w:val="Strong"/>
    <w:qFormat/>
    <w:rsid w:val="00256BB2"/>
    <w:rPr>
      <w:b/>
      <w:bCs/>
    </w:rPr>
  </w:style>
  <w:style w:type="paragraph" w:customStyle="1" w:styleId="ecxmsonormal">
    <w:name w:val="ecxmsonormal"/>
    <w:basedOn w:val="Normal"/>
    <w:uiPriority w:val="99"/>
    <w:rsid w:val="00FF709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22953">
      <w:bodyDiv w:val="1"/>
      <w:marLeft w:val="0"/>
      <w:marRight w:val="0"/>
      <w:marTop w:val="0"/>
      <w:marBottom w:val="0"/>
      <w:divBdr>
        <w:top w:val="none" w:sz="0" w:space="0" w:color="auto"/>
        <w:left w:val="none" w:sz="0" w:space="0" w:color="auto"/>
        <w:bottom w:val="none" w:sz="0" w:space="0" w:color="auto"/>
        <w:right w:val="none" w:sz="0" w:space="0" w:color="auto"/>
      </w:divBdr>
    </w:div>
    <w:div w:id="204871508">
      <w:bodyDiv w:val="1"/>
      <w:marLeft w:val="0"/>
      <w:marRight w:val="0"/>
      <w:marTop w:val="0"/>
      <w:marBottom w:val="0"/>
      <w:divBdr>
        <w:top w:val="none" w:sz="0" w:space="0" w:color="auto"/>
        <w:left w:val="none" w:sz="0" w:space="0" w:color="auto"/>
        <w:bottom w:val="none" w:sz="0" w:space="0" w:color="auto"/>
        <w:right w:val="none" w:sz="0" w:space="0" w:color="auto"/>
      </w:divBdr>
    </w:div>
    <w:div w:id="360086782">
      <w:bodyDiv w:val="1"/>
      <w:marLeft w:val="0"/>
      <w:marRight w:val="0"/>
      <w:marTop w:val="0"/>
      <w:marBottom w:val="0"/>
      <w:divBdr>
        <w:top w:val="none" w:sz="0" w:space="0" w:color="auto"/>
        <w:left w:val="none" w:sz="0" w:space="0" w:color="auto"/>
        <w:bottom w:val="none" w:sz="0" w:space="0" w:color="auto"/>
        <w:right w:val="none" w:sz="0" w:space="0" w:color="auto"/>
      </w:divBdr>
    </w:div>
    <w:div w:id="697781104">
      <w:bodyDiv w:val="1"/>
      <w:marLeft w:val="0"/>
      <w:marRight w:val="0"/>
      <w:marTop w:val="0"/>
      <w:marBottom w:val="0"/>
      <w:divBdr>
        <w:top w:val="none" w:sz="0" w:space="0" w:color="auto"/>
        <w:left w:val="none" w:sz="0" w:space="0" w:color="auto"/>
        <w:bottom w:val="none" w:sz="0" w:space="0" w:color="auto"/>
        <w:right w:val="none" w:sz="0" w:space="0" w:color="auto"/>
      </w:divBdr>
    </w:div>
    <w:div w:id="796412951">
      <w:bodyDiv w:val="1"/>
      <w:marLeft w:val="0"/>
      <w:marRight w:val="0"/>
      <w:marTop w:val="0"/>
      <w:marBottom w:val="0"/>
      <w:divBdr>
        <w:top w:val="none" w:sz="0" w:space="0" w:color="auto"/>
        <w:left w:val="none" w:sz="0" w:space="0" w:color="auto"/>
        <w:bottom w:val="none" w:sz="0" w:space="0" w:color="auto"/>
        <w:right w:val="none" w:sz="0" w:space="0" w:color="auto"/>
      </w:divBdr>
    </w:div>
    <w:div w:id="798768156">
      <w:bodyDiv w:val="1"/>
      <w:marLeft w:val="0"/>
      <w:marRight w:val="0"/>
      <w:marTop w:val="0"/>
      <w:marBottom w:val="0"/>
      <w:divBdr>
        <w:top w:val="none" w:sz="0" w:space="0" w:color="auto"/>
        <w:left w:val="none" w:sz="0" w:space="0" w:color="auto"/>
        <w:bottom w:val="none" w:sz="0" w:space="0" w:color="auto"/>
        <w:right w:val="none" w:sz="0" w:space="0" w:color="auto"/>
      </w:divBdr>
    </w:div>
    <w:div w:id="891694277">
      <w:bodyDiv w:val="1"/>
      <w:marLeft w:val="0"/>
      <w:marRight w:val="0"/>
      <w:marTop w:val="0"/>
      <w:marBottom w:val="0"/>
      <w:divBdr>
        <w:top w:val="none" w:sz="0" w:space="0" w:color="auto"/>
        <w:left w:val="none" w:sz="0" w:space="0" w:color="auto"/>
        <w:bottom w:val="none" w:sz="0" w:space="0" w:color="auto"/>
        <w:right w:val="none" w:sz="0" w:space="0" w:color="auto"/>
      </w:divBdr>
    </w:div>
    <w:div w:id="1036467825">
      <w:bodyDiv w:val="1"/>
      <w:marLeft w:val="0"/>
      <w:marRight w:val="0"/>
      <w:marTop w:val="0"/>
      <w:marBottom w:val="0"/>
      <w:divBdr>
        <w:top w:val="none" w:sz="0" w:space="0" w:color="auto"/>
        <w:left w:val="none" w:sz="0" w:space="0" w:color="auto"/>
        <w:bottom w:val="none" w:sz="0" w:space="0" w:color="auto"/>
        <w:right w:val="none" w:sz="0" w:space="0" w:color="auto"/>
      </w:divBdr>
    </w:div>
    <w:div w:id="1073744096">
      <w:bodyDiv w:val="1"/>
      <w:marLeft w:val="0"/>
      <w:marRight w:val="0"/>
      <w:marTop w:val="0"/>
      <w:marBottom w:val="0"/>
      <w:divBdr>
        <w:top w:val="none" w:sz="0" w:space="0" w:color="auto"/>
        <w:left w:val="none" w:sz="0" w:space="0" w:color="auto"/>
        <w:bottom w:val="none" w:sz="0" w:space="0" w:color="auto"/>
        <w:right w:val="none" w:sz="0" w:space="0" w:color="auto"/>
      </w:divBdr>
    </w:div>
    <w:div w:id="1227302157">
      <w:bodyDiv w:val="1"/>
      <w:marLeft w:val="0"/>
      <w:marRight w:val="0"/>
      <w:marTop w:val="0"/>
      <w:marBottom w:val="0"/>
      <w:divBdr>
        <w:top w:val="none" w:sz="0" w:space="0" w:color="auto"/>
        <w:left w:val="none" w:sz="0" w:space="0" w:color="auto"/>
        <w:bottom w:val="none" w:sz="0" w:space="0" w:color="auto"/>
        <w:right w:val="none" w:sz="0" w:space="0" w:color="auto"/>
      </w:divBdr>
    </w:div>
    <w:div w:id="1307007688">
      <w:bodyDiv w:val="1"/>
      <w:marLeft w:val="0"/>
      <w:marRight w:val="0"/>
      <w:marTop w:val="0"/>
      <w:marBottom w:val="0"/>
      <w:divBdr>
        <w:top w:val="none" w:sz="0" w:space="0" w:color="auto"/>
        <w:left w:val="none" w:sz="0" w:space="0" w:color="auto"/>
        <w:bottom w:val="none" w:sz="0" w:space="0" w:color="auto"/>
        <w:right w:val="none" w:sz="0" w:space="0" w:color="auto"/>
      </w:divBdr>
    </w:div>
    <w:div w:id="1354765721">
      <w:bodyDiv w:val="1"/>
      <w:marLeft w:val="0"/>
      <w:marRight w:val="0"/>
      <w:marTop w:val="0"/>
      <w:marBottom w:val="0"/>
      <w:divBdr>
        <w:top w:val="none" w:sz="0" w:space="0" w:color="auto"/>
        <w:left w:val="none" w:sz="0" w:space="0" w:color="auto"/>
        <w:bottom w:val="none" w:sz="0" w:space="0" w:color="auto"/>
        <w:right w:val="none" w:sz="0" w:space="0" w:color="auto"/>
      </w:divBdr>
    </w:div>
    <w:div w:id="1649748640">
      <w:bodyDiv w:val="1"/>
      <w:marLeft w:val="0"/>
      <w:marRight w:val="0"/>
      <w:marTop w:val="0"/>
      <w:marBottom w:val="0"/>
      <w:divBdr>
        <w:top w:val="none" w:sz="0" w:space="0" w:color="auto"/>
        <w:left w:val="none" w:sz="0" w:space="0" w:color="auto"/>
        <w:bottom w:val="none" w:sz="0" w:space="0" w:color="auto"/>
        <w:right w:val="none" w:sz="0" w:space="0" w:color="auto"/>
      </w:divBdr>
    </w:div>
    <w:div w:id="1696223984">
      <w:bodyDiv w:val="1"/>
      <w:marLeft w:val="0"/>
      <w:marRight w:val="0"/>
      <w:marTop w:val="0"/>
      <w:marBottom w:val="0"/>
      <w:divBdr>
        <w:top w:val="none" w:sz="0" w:space="0" w:color="auto"/>
        <w:left w:val="none" w:sz="0" w:space="0" w:color="auto"/>
        <w:bottom w:val="none" w:sz="0" w:space="0" w:color="auto"/>
        <w:right w:val="none" w:sz="0" w:space="0" w:color="auto"/>
      </w:divBdr>
      <w:divsChild>
        <w:div w:id="324209927">
          <w:marLeft w:val="0"/>
          <w:marRight w:val="0"/>
          <w:marTop w:val="0"/>
          <w:marBottom w:val="0"/>
          <w:divBdr>
            <w:top w:val="none" w:sz="0" w:space="0" w:color="auto"/>
            <w:left w:val="none" w:sz="0" w:space="0" w:color="auto"/>
            <w:bottom w:val="none" w:sz="0" w:space="0" w:color="auto"/>
            <w:right w:val="none" w:sz="0" w:space="0" w:color="auto"/>
          </w:divBdr>
        </w:div>
        <w:div w:id="411045945">
          <w:marLeft w:val="0"/>
          <w:marRight w:val="0"/>
          <w:marTop w:val="0"/>
          <w:marBottom w:val="0"/>
          <w:divBdr>
            <w:top w:val="none" w:sz="0" w:space="0" w:color="auto"/>
            <w:left w:val="none" w:sz="0" w:space="0" w:color="auto"/>
            <w:bottom w:val="none" w:sz="0" w:space="0" w:color="auto"/>
            <w:right w:val="none" w:sz="0" w:space="0" w:color="auto"/>
          </w:divBdr>
        </w:div>
        <w:div w:id="1420246998">
          <w:marLeft w:val="0"/>
          <w:marRight w:val="0"/>
          <w:marTop w:val="0"/>
          <w:marBottom w:val="0"/>
          <w:divBdr>
            <w:top w:val="none" w:sz="0" w:space="0" w:color="auto"/>
            <w:left w:val="none" w:sz="0" w:space="0" w:color="auto"/>
            <w:bottom w:val="none" w:sz="0" w:space="0" w:color="auto"/>
            <w:right w:val="none" w:sz="0" w:space="0" w:color="auto"/>
          </w:divBdr>
        </w:div>
        <w:div w:id="1597207757">
          <w:marLeft w:val="0"/>
          <w:marRight w:val="0"/>
          <w:marTop w:val="0"/>
          <w:marBottom w:val="0"/>
          <w:divBdr>
            <w:top w:val="none" w:sz="0" w:space="0" w:color="auto"/>
            <w:left w:val="none" w:sz="0" w:space="0" w:color="auto"/>
            <w:bottom w:val="none" w:sz="0" w:space="0" w:color="auto"/>
            <w:right w:val="none" w:sz="0" w:space="0" w:color="auto"/>
          </w:divBdr>
        </w:div>
        <w:div w:id="1608464500">
          <w:marLeft w:val="0"/>
          <w:marRight w:val="0"/>
          <w:marTop w:val="0"/>
          <w:marBottom w:val="0"/>
          <w:divBdr>
            <w:top w:val="none" w:sz="0" w:space="0" w:color="auto"/>
            <w:left w:val="none" w:sz="0" w:space="0" w:color="auto"/>
            <w:bottom w:val="none" w:sz="0" w:space="0" w:color="auto"/>
            <w:right w:val="none" w:sz="0" w:space="0" w:color="auto"/>
          </w:divBdr>
        </w:div>
        <w:div w:id="1695811180">
          <w:marLeft w:val="0"/>
          <w:marRight w:val="0"/>
          <w:marTop w:val="0"/>
          <w:marBottom w:val="0"/>
          <w:divBdr>
            <w:top w:val="none" w:sz="0" w:space="0" w:color="auto"/>
            <w:left w:val="none" w:sz="0" w:space="0" w:color="auto"/>
            <w:bottom w:val="none" w:sz="0" w:space="0" w:color="auto"/>
            <w:right w:val="none" w:sz="0" w:space="0" w:color="auto"/>
          </w:divBdr>
        </w:div>
        <w:div w:id="1718551431">
          <w:marLeft w:val="0"/>
          <w:marRight w:val="0"/>
          <w:marTop w:val="0"/>
          <w:marBottom w:val="0"/>
          <w:divBdr>
            <w:top w:val="none" w:sz="0" w:space="0" w:color="auto"/>
            <w:left w:val="none" w:sz="0" w:space="0" w:color="auto"/>
            <w:bottom w:val="none" w:sz="0" w:space="0" w:color="auto"/>
            <w:right w:val="none" w:sz="0" w:space="0" w:color="auto"/>
          </w:divBdr>
        </w:div>
      </w:divsChild>
    </w:div>
    <w:div w:id="1769156930">
      <w:bodyDiv w:val="1"/>
      <w:marLeft w:val="0"/>
      <w:marRight w:val="0"/>
      <w:marTop w:val="0"/>
      <w:marBottom w:val="0"/>
      <w:divBdr>
        <w:top w:val="none" w:sz="0" w:space="0" w:color="auto"/>
        <w:left w:val="none" w:sz="0" w:space="0" w:color="auto"/>
        <w:bottom w:val="none" w:sz="0" w:space="0" w:color="auto"/>
        <w:right w:val="none" w:sz="0" w:space="0" w:color="auto"/>
      </w:divBdr>
    </w:div>
    <w:div w:id="1852643911">
      <w:bodyDiv w:val="1"/>
      <w:marLeft w:val="0"/>
      <w:marRight w:val="0"/>
      <w:marTop w:val="0"/>
      <w:marBottom w:val="0"/>
      <w:divBdr>
        <w:top w:val="none" w:sz="0" w:space="0" w:color="auto"/>
        <w:left w:val="none" w:sz="0" w:space="0" w:color="auto"/>
        <w:bottom w:val="none" w:sz="0" w:space="0" w:color="auto"/>
        <w:right w:val="none" w:sz="0" w:space="0" w:color="auto"/>
      </w:divBdr>
      <w:divsChild>
        <w:div w:id="503282412">
          <w:marLeft w:val="0"/>
          <w:marRight w:val="0"/>
          <w:marTop w:val="0"/>
          <w:marBottom w:val="0"/>
          <w:divBdr>
            <w:top w:val="none" w:sz="0" w:space="0" w:color="auto"/>
            <w:left w:val="none" w:sz="0" w:space="0" w:color="auto"/>
            <w:bottom w:val="none" w:sz="0" w:space="0" w:color="auto"/>
            <w:right w:val="none" w:sz="0" w:space="0" w:color="auto"/>
          </w:divBdr>
          <w:divsChild>
            <w:div w:id="1331107202">
              <w:marLeft w:val="0"/>
              <w:marRight w:val="0"/>
              <w:marTop w:val="0"/>
              <w:marBottom w:val="0"/>
              <w:divBdr>
                <w:top w:val="none" w:sz="0" w:space="0" w:color="auto"/>
                <w:left w:val="none" w:sz="0" w:space="0" w:color="auto"/>
                <w:bottom w:val="none" w:sz="0" w:space="0" w:color="auto"/>
                <w:right w:val="none" w:sz="0" w:space="0" w:color="auto"/>
              </w:divBdr>
              <w:divsChild>
                <w:div w:id="458718289">
                  <w:marLeft w:val="2700"/>
                  <w:marRight w:val="0"/>
                  <w:marTop w:val="150"/>
                  <w:marBottom w:val="300"/>
                  <w:divBdr>
                    <w:top w:val="none" w:sz="0" w:space="0" w:color="auto"/>
                    <w:left w:val="none" w:sz="0" w:space="0" w:color="auto"/>
                    <w:bottom w:val="none" w:sz="0" w:space="0" w:color="auto"/>
                    <w:right w:val="none" w:sz="0" w:space="0" w:color="auto"/>
                  </w:divBdr>
                  <w:divsChild>
                    <w:div w:id="135685945">
                      <w:marLeft w:val="0"/>
                      <w:marRight w:val="0"/>
                      <w:marTop w:val="0"/>
                      <w:marBottom w:val="0"/>
                      <w:divBdr>
                        <w:top w:val="none" w:sz="0" w:space="0" w:color="auto"/>
                        <w:left w:val="none" w:sz="0" w:space="0" w:color="auto"/>
                        <w:bottom w:val="none" w:sz="0" w:space="0" w:color="auto"/>
                        <w:right w:val="none" w:sz="0" w:space="0" w:color="auto"/>
                      </w:divBdr>
                      <w:divsChild>
                        <w:div w:id="806818621">
                          <w:marLeft w:val="0"/>
                          <w:marRight w:val="0"/>
                          <w:marTop w:val="0"/>
                          <w:marBottom w:val="0"/>
                          <w:divBdr>
                            <w:top w:val="none" w:sz="0" w:space="0" w:color="auto"/>
                            <w:left w:val="none" w:sz="0" w:space="0" w:color="auto"/>
                            <w:bottom w:val="none" w:sz="0" w:space="0" w:color="auto"/>
                            <w:right w:val="none" w:sz="0" w:space="0" w:color="auto"/>
                          </w:divBdr>
                          <w:divsChild>
                            <w:div w:id="1664356147">
                              <w:marLeft w:val="0"/>
                              <w:marRight w:val="0"/>
                              <w:marTop w:val="0"/>
                              <w:marBottom w:val="0"/>
                              <w:divBdr>
                                <w:top w:val="none" w:sz="0" w:space="0" w:color="auto"/>
                                <w:left w:val="none" w:sz="0" w:space="0" w:color="auto"/>
                                <w:bottom w:val="none" w:sz="0" w:space="0" w:color="auto"/>
                                <w:right w:val="none" w:sz="0" w:space="0" w:color="auto"/>
                              </w:divBdr>
                              <w:divsChild>
                                <w:div w:id="700588237">
                                  <w:marLeft w:val="0"/>
                                  <w:marRight w:val="0"/>
                                  <w:marTop w:val="0"/>
                                  <w:marBottom w:val="0"/>
                                  <w:divBdr>
                                    <w:top w:val="none" w:sz="0" w:space="0" w:color="auto"/>
                                    <w:left w:val="none" w:sz="0" w:space="0" w:color="auto"/>
                                    <w:bottom w:val="none" w:sz="0" w:space="0" w:color="auto"/>
                                    <w:right w:val="none" w:sz="0" w:space="0" w:color="auto"/>
                                  </w:divBdr>
                                  <w:divsChild>
                                    <w:div w:id="1680428809">
                                      <w:marLeft w:val="0"/>
                                      <w:marRight w:val="0"/>
                                      <w:marTop w:val="0"/>
                                      <w:marBottom w:val="0"/>
                                      <w:divBdr>
                                        <w:top w:val="none" w:sz="0" w:space="0" w:color="auto"/>
                                        <w:left w:val="none" w:sz="0" w:space="0" w:color="auto"/>
                                        <w:bottom w:val="none" w:sz="0" w:space="0" w:color="auto"/>
                                        <w:right w:val="none" w:sz="0" w:space="0" w:color="auto"/>
                                      </w:divBdr>
                                      <w:divsChild>
                                        <w:div w:id="1463960597">
                                          <w:marLeft w:val="0"/>
                                          <w:marRight w:val="0"/>
                                          <w:marTop w:val="0"/>
                                          <w:marBottom w:val="0"/>
                                          <w:divBdr>
                                            <w:top w:val="none" w:sz="0" w:space="0" w:color="auto"/>
                                            <w:left w:val="none" w:sz="0" w:space="0" w:color="auto"/>
                                            <w:bottom w:val="none" w:sz="0" w:space="0" w:color="auto"/>
                                            <w:right w:val="none" w:sz="0" w:space="0" w:color="auto"/>
                                          </w:divBdr>
                                          <w:divsChild>
                                            <w:div w:id="976256361">
                                              <w:marLeft w:val="0"/>
                                              <w:marRight w:val="0"/>
                                              <w:marTop w:val="0"/>
                                              <w:marBottom w:val="0"/>
                                              <w:divBdr>
                                                <w:top w:val="none" w:sz="0" w:space="0" w:color="auto"/>
                                                <w:left w:val="none" w:sz="0" w:space="0" w:color="auto"/>
                                                <w:bottom w:val="none" w:sz="0" w:space="0" w:color="auto"/>
                                                <w:right w:val="none" w:sz="0" w:space="0" w:color="auto"/>
                                              </w:divBdr>
                                              <w:divsChild>
                                                <w:div w:id="1415855023">
                                                  <w:marLeft w:val="0"/>
                                                  <w:marRight w:val="0"/>
                                                  <w:marTop w:val="0"/>
                                                  <w:marBottom w:val="0"/>
                                                  <w:divBdr>
                                                    <w:top w:val="none" w:sz="0" w:space="0" w:color="auto"/>
                                                    <w:left w:val="none" w:sz="0" w:space="0" w:color="auto"/>
                                                    <w:bottom w:val="none" w:sz="0" w:space="0" w:color="auto"/>
                                                    <w:right w:val="none" w:sz="0" w:space="0" w:color="auto"/>
                                                  </w:divBdr>
                                                  <w:divsChild>
                                                    <w:div w:id="323896043">
                                                      <w:marLeft w:val="0"/>
                                                      <w:marRight w:val="0"/>
                                                      <w:marTop w:val="0"/>
                                                      <w:marBottom w:val="0"/>
                                                      <w:divBdr>
                                                        <w:top w:val="none" w:sz="0" w:space="0" w:color="auto"/>
                                                        <w:left w:val="none" w:sz="0" w:space="0" w:color="auto"/>
                                                        <w:bottom w:val="none" w:sz="0" w:space="0" w:color="auto"/>
                                                        <w:right w:val="none" w:sz="0" w:space="0" w:color="auto"/>
                                                      </w:divBdr>
                                                      <w:divsChild>
                                                        <w:div w:id="1097210419">
                                                          <w:marLeft w:val="0"/>
                                                          <w:marRight w:val="0"/>
                                                          <w:marTop w:val="0"/>
                                                          <w:marBottom w:val="0"/>
                                                          <w:divBdr>
                                                            <w:top w:val="none" w:sz="0" w:space="0" w:color="auto"/>
                                                            <w:left w:val="none" w:sz="0" w:space="0" w:color="auto"/>
                                                            <w:bottom w:val="none" w:sz="0" w:space="0" w:color="auto"/>
                                                            <w:right w:val="none" w:sz="0" w:space="0" w:color="auto"/>
                                                          </w:divBdr>
                                                          <w:divsChild>
                                                            <w:div w:id="89546834">
                                                              <w:marLeft w:val="0"/>
                                                              <w:marRight w:val="0"/>
                                                              <w:marTop w:val="0"/>
                                                              <w:marBottom w:val="0"/>
                                                              <w:divBdr>
                                                                <w:top w:val="none" w:sz="0" w:space="0" w:color="auto"/>
                                                                <w:left w:val="none" w:sz="0" w:space="0" w:color="auto"/>
                                                                <w:bottom w:val="none" w:sz="0" w:space="0" w:color="auto"/>
                                                                <w:right w:val="none" w:sz="0" w:space="0" w:color="auto"/>
                                                              </w:divBdr>
                                                              <w:divsChild>
                                                                <w:div w:id="61502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google.co.uk/search?q=Ntumwi+Piksy&amp;sourceid=ie7&amp;rls=com.microsoft:en-GB:IE-Address&amp;ie=&amp;oe=&amp;rlz=1I7GGLD_en&amp;gfe_rd=cr&amp;ei=S_QMV8TPLazb8Af6zYGoBA&amp;gws_rd=ss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lawiachieversawards.uk/index.php"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s://www.google.co.uk/search?q=Ntumwi+Piksy&amp;sourceid=ie7&amp;rls=com.microsoft:en-GB:IE-Address&amp;ie=&amp;oe=&amp;rlz=1I7GGLD_en&amp;gfe_rd=cr&amp;ei=S_QMV8TPLazb8Af6zYGoBA&amp;gws_rd=ssl"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www.malawiachieversawards.uk/index.php" TargetMode="External"/><Relationship Id="rId14"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D645B-57E9-442E-9B3D-9500B8483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3384</Words>
  <Characters>19294</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06 June 2006</vt:lpstr>
    </vt:vector>
  </TitlesOfParts>
  <Company>Scotland Malawi Partnership</Company>
  <LinksUpToDate>false</LinksUpToDate>
  <CharactersWithSpaces>22633</CharactersWithSpaces>
  <SharedDoc>false</SharedDoc>
  <HLinks>
    <vt:vector size="6" baseType="variant">
      <vt:variant>
        <vt:i4>6553646</vt:i4>
      </vt:variant>
      <vt:variant>
        <vt:i4>-1</vt:i4>
      </vt:variant>
      <vt:variant>
        <vt:i4>2049</vt:i4>
      </vt:variant>
      <vt:variant>
        <vt:i4>1</vt:i4>
      </vt:variant>
      <vt:variant>
        <vt:lpwstr>logo-final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06 June 2006</dc:title>
  <dc:creator>Leo Williams</dc:creator>
  <cp:lastModifiedBy>Jackie Farr</cp:lastModifiedBy>
  <cp:revision>2</cp:revision>
  <cp:lastPrinted>2016-06-07T10:11:00Z</cp:lastPrinted>
  <dcterms:created xsi:type="dcterms:W3CDTF">2017-10-17T11:37:00Z</dcterms:created>
  <dcterms:modified xsi:type="dcterms:W3CDTF">2017-10-17T11:37:00Z</dcterms:modified>
</cp:coreProperties>
</file>